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46DD" w14:textId="32CEFC8B" w:rsidR="000171CE" w:rsidRDefault="00FE38C3" w:rsidP="00E908F7">
      <w:pPr>
        <w:pStyle w:val="11"/>
        <w:keepNext/>
        <w:keepLines/>
        <w:tabs>
          <w:tab w:val="left" w:pos="7656"/>
        </w:tabs>
        <w:ind w:left="567"/>
        <w:rPr>
          <w:lang w:val="kk-KZ" w:eastAsia="en-US" w:bidi="en-US"/>
        </w:rPr>
      </w:pPr>
      <w:bookmarkStart w:id="0" w:name="bookmark0"/>
      <w:r w:rsidRPr="00725B10">
        <w:t>ДОГОВОР</w:t>
      </w:r>
      <w:r w:rsidR="00BD14AB">
        <w:t xml:space="preserve"> </w:t>
      </w:r>
      <w:r w:rsidR="00A6491D">
        <w:t>СУБ</w:t>
      </w:r>
      <w:r w:rsidR="00BD14AB">
        <w:t>КОМИССИИ</w:t>
      </w:r>
      <w:r w:rsidRPr="00725B10">
        <w:t xml:space="preserve"> НА РЕАЛИЗАЦИЮ ТУРИСТСКОГО ПРОДУКТА №</w:t>
      </w:r>
      <w:r w:rsidR="0012177E">
        <w:fldChar w:fldCharType="begin">
          <w:ffData>
            <w:name w:val="ТекстовоеПоле16"/>
            <w:enabled/>
            <w:calcOnExit w:val="0"/>
            <w:textInput/>
          </w:ffData>
        </w:fldChar>
      </w:r>
      <w:bookmarkStart w:id="1" w:name="ТекстовоеПоле16"/>
      <w:r w:rsidR="0012177E">
        <w:instrText xml:space="preserve"> FORMTEXT </w:instrText>
      </w:r>
      <w:r w:rsidR="0012177E">
        <w:fldChar w:fldCharType="separate"/>
      </w:r>
      <w:r w:rsidR="0012177E">
        <w:rPr>
          <w:noProof/>
        </w:rPr>
        <w:t> </w:t>
      </w:r>
      <w:r w:rsidR="0012177E">
        <w:rPr>
          <w:noProof/>
        </w:rPr>
        <w:t> </w:t>
      </w:r>
      <w:r w:rsidR="0012177E">
        <w:rPr>
          <w:noProof/>
        </w:rPr>
        <w:t> </w:t>
      </w:r>
      <w:r w:rsidR="0012177E">
        <w:rPr>
          <w:noProof/>
        </w:rPr>
        <w:t> </w:t>
      </w:r>
      <w:r w:rsidR="0012177E">
        <w:rPr>
          <w:noProof/>
        </w:rPr>
        <w:t> </w:t>
      </w:r>
      <w:r w:rsidR="0012177E">
        <w:fldChar w:fldCharType="end"/>
      </w:r>
      <w:bookmarkEnd w:id="1"/>
      <w:r w:rsidRPr="00725B10">
        <w:rPr>
          <w:lang w:eastAsia="en-US" w:bidi="en-US"/>
        </w:rPr>
        <w:t>/</w:t>
      </w:r>
      <w:r w:rsidR="00450E98" w:rsidRPr="00725B10">
        <w:rPr>
          <w:lang w:val="en-US" w:eastAsia="en-US" w:bidi="en-US"/>
        </w:rPr>
        <w:t>U</w:t>
      </w:r>
      <w:r w:rsidRPr="00725B10">
        <w:rPr>
          <w:lang w:val="en-US" w:eastAsia="en-US" w:bidi="en-US"/>
        </w:rPr>
        <w:t>Z</w:t>
      </w:r>
      <w:r w:rsidRPr="00725B10">
        <w:rPr>
          <w:lang w:eastAsia="en-US" w:bidi="en-US"/>
        </w:rPr>
        <w:t>-2</w:t>
      </w:r>
      <w:bookmarkEnd w:id="0"/>
      <w:r w:rsidR="000F55F1">
        <w:rPr>
          <w:lang w:val="kk-KZ" w:eastAsia="en-US" w:bidi="en-US"/>
        </w:rPr>
        <w:t>6</w:t>
      </w:r>
    </w:p>
    <w:p w14:paraId="76AEF740" w14:textId="77777777" w:rsidR="00E908F7" w:rsidRPr="000F55F1" w:rsidRDefault="00E908F7" w:rsidP="00E908F7">
      <w:pPr>
        <w:pStyle w:val="11"/>
        <w:keepNext/>
        <w:keepLines/>
        <w:tabs>
          <w:tab w:val="left" w:pos="7656"/>
        </w:tabs>
        <w:ind w:left="567"/>
        <w:rPr>
          <w:lang w:val="kk-KZ"/>
        </w:rPr>
      </w:pPr>
    </w:p>
    <w:p w14:paraId="3DF82799" w14:textId="191C0683" w:rsidR="00ED3140" w:rsidRPr="000F55F1" w:rsidRDefault="002E759F" w:rsidP="00E908F7">
      <w:pPr>
        <w:pStyle w:val="1"/>
        <w:jc w:val="both"/>
        <w:rPr>
          <w:b/>
          <w:bCs/>
          <w:lang w:val="kk-KZ"/>
        </w:rPr>
      </w:pPr>
      <w:r>
        <w:rPr>
          <w:b/>
          <w:bCs/>
        </w:rPr>
        <w:t>г. Ташкент</w:t>
      </w:r>
      <w:r w:rsidR="00ED3140">
        <w:rPr>
          <w:b/>
          <w:bCs/>
        </w:rPr>
        <w:tab/>
      </w:r>
      <w:r w:rsidR="00ED3140">
        <w:rPr>
          <w:b/>
          <w:bCs/>
        </w:rPr>
        <w:tab/>
      </w:r>
      <w:r w:rsidR="00ED3140">
        <w:rPr>
          <w:b/>
          <w:bCs/>
        </w:rPr>
        <w:tab/>
      </w:r>
      <w:r w:rsidR="00ED3140">
        <w:rPr>
          <w:b/>
          <w:bCs/>
        </w:rPr>
        <w:tab/>
      </w:r>
      <w:r w:rsidR="00ED3140">
        <w:rPr>
          <w:b/>
          <w:bCs/>
        </w:rPr>
        <w:tab/>
      </w:r>
      <w:r w:rsidR="00ED3140">
        <w:rPr>
          <w:b/>
          <w:bCs/>
        </w:rPr>
        <w:tab/>
      </w:r>
      <w:r w:rsidR="00ED3140">
        <w:rPr>
          <w:b/>
          <w:bCs/>
        </w:rPr>
        <w:tab/>
      </w:r>
      <w:r w:rsidR="001A61D3">
        <w:rPr>
          <w:b/>
          <w:bCs/>
          <w:lang w:val="kk-KZ"/>
        </w:rPr>
        <w:t xml:space="preserve">                 </w:t>
      </w:r>
      <w:r w:rsidR="004F691C" w:rsidRPr="00F668D6">
        <w:rPr>
          <w:b/>
          <w:bCs/>
        </w:rPr>
        <w:t>«</w:t>
      </w:r>
      <w:r w:rsidR="0012177E">
        <w:rPr>
          <w:b/>
          <w:bCs/>
        </w:rPr>
        <w:fldChar w:fldCharType="begin">
          <w:ffData>
            <w:name w:val="ТекстовоеПоле17"/>
            <w:enabled/>
            <w:calcOnExit w:val="0"/>
            <w:textInput/>
          </w:ffData>
        </w:fldChar>
      </w:r>
      <w:bookmarkStart w:id="2" w:name="ТекстовоеПоле17"/>
      <w:r w:rsidR="0012177E">
        <w:rPr>
          <w:b/>
          <w:bCs/>
        </w:rPr>
        <w:instrText xml:space="preserve"> FORMTEXT </w:instrText>
      </w:r>
      <w:r w:rsidR="0012177E">
        <w:rPr>
          <w:b/>
          <w:bCs/>
        </w:rPr>
      </w:r>
      <w:r w:rsidR="0012177E">
        <w:rPr>
          <w:b/>
          <w:bCs/>
        </w:rPr>
        <w:fldChar w:fldCharType="separate"/>
      </w:r>
      <w:r w:rsidR="0012177E">
        <w:rPr>
          <w:b/>
          <w:bCs/>
          <w:noProof/>
        </w:rPr>
        <w:t> </w:t>
      </w:r>
      <w:r w:rsidR="0012177E">
        <w:rPr>
          <w:b/>
          <w:bCs/>
          <w:noProof/>
        </w:rPr>
        <w:t> </w:t>
      </w:r>
      <w:r w:rsidR="0012177E">
        <w:rPr>
          <w:b/>
          <w:bCs/>
          <w:noProof/>
        </w:rPr>
        <w:t> </w:t>
      </w:r>
      <w:r w:rsidR="0012177E">
        <w:rPr>
          <w:b/>
          <w:bCs/>
          <w:noProof/>
        </w:rPr>
        <w:t> </w:t>
      </w:r>
      <w:r w:rsidR="0012177E">
        <w:rPr>
          <w:b/>
          <w:bCs/>
          <w:noProof/>
        </w:rPr>
        <w:t> </w:t>
      </w:r>
      <w:r w:rsidR="0012177E">
        <w:rPr>
          <w:b/>
          <w:bCs/>
        </w:rPr>
        <w:fldChar w:fldCharType="end"/>
      </w:r>
      <w:bookmarkEnd w:id="2"/>
      <w:r w:rsidR="00ED3140">
        <w:rPr>
          <w:b/>
          <w:bCs/>
        </w:rPr>
        <w:t>»</w:t>
      </w:r>
      <w:r w:rsidR="0012177E">
        <w:rPr>
          <w:b/>
          <w:bCs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bookmarkStart w:id="3" w:name="ТекстовоеПоле18"/>
      <w:r w:rsidR="0012177E">
        <w:rPr>
          <w:b/>
          <w:bCs/>
        </w:rPr>
        <w:instrText xml:space="preserve"> FORMTEXT </w:instrText>
      </w:r>
      <w:r w:rsidR="0012177E">
        <w:rPr>
          <w:b/>
          <w:bCs/>
        </w:rPr>
      </w:r>
      <w:r w:rsidR="0012177E">
        <w:rPr>
          <w:b/>
          <w:bCs/>
        </w:rPr>
        <w:fldChar w:fldCharType="separate"/>
      </w:r>
      <w:r w:rsidR="0012177E">
        <w:rPr>
          <w:b/>
          <w:bCs/>
          <w:noProof/>
        </w:rPr>
        <w:t> </w:t>
      </w:r>
      <w:r w:rsidR="0012177E">
        <w:rPr>
          <w:b/>
          <w:bCs/>
          <w:noProof/>
        </w:rPr>
        <w:t> </w:t>
      </w:r>
      <w:r w:rsidR="0012177E">
        <w:rPr>
          <w:b/>
          <w:bCs/>
          <w:noProof/>
        </w:rPr>
        <w:t> </w:t>
      </w:r>
      <w:r w:rsidR="0012177E">
        <w:rPr>
          <w:b/>
          <w:bCs/>
          <w:noProof/>
        </w:rPr>
        <w:t> </w:t>
      </w:r>
      <w:r w:rsidR="0012177E">
        <w:rPr>
          <w:b/>
          <w:bCs/>
          <w:noProof/>
        </w:rPr>
        <w:t> </w:t>
      </w:r>
      <w:r w:rsidR="0012177E">
        <w:rPr>
          <w:b/>
          <w:bCs/>
        </w:rPr>
        <w:fldChar w:fldCharType="end"/>
      </w:r>
      <w:bookmarkEnd w:id="3"/>
      <w:r w:rsidR="00ED3140">
        <w:rPr>
          <w:b/>
          <w:bCs/>
        </w:rPr>
        <w:t>202</w:t>
      </w:r>
      <w:r w:rsidR="000F55F1">
        <w:rPr>
          <w:b/>
          <w:bCs/>
          <w:lang w:val="kk-KZ"/>
        </w:rPr>
        <w:t>6</w:t>
      </w:r>
      <w:r>
        <w:rPr>
          <w:b/>
          <w:bCs/>
          <w:lang w:val="kk-KZ"/>
        </w:rPr>
        <w:t xml:space="preserve"> </w:t>
      </w:r>
      <w:r w:rsidR="000F55F1">
        <w:rPr>
          <w:b/>
          <w:bCs/>
          <w:lang w:val="kk-KZ"/>
        </w:rPr>
        <w:t>г</w:t>
      </w:r>
      <w:r>
        <w:rPr>
          <w:b/>
          <w:bCs/>
          <w:lang w:val="kk-KZ"/>
        </w:rPr>
        <w:t>.</w:t>
      </w:r>
    </w:p>
    <w:p w14:paraId="297413A8" w14:textId="77777777" w:rsidR="003D1590" w:rsidRDefault="003D1590" w:rsidP="00E908F7">
      <w:pPr>
        <w:pStyle w:val="1"/>
        <w:jc w:val="both"/>
        <w:rPr>
          <w:b/>
          <w:bCs/>
        </w:rPr>
      </w:pPr>
    </w:p>
    <w:p w14:paraId="4BF7769C" w14:textId="719C43A7" w:rsidR="000171CE" w:rsidRPr="00725B10" w:rsidRDefault="00D84D62" w:rsidP="00E908F7">
      <w:pPr>
        <w:pStyle w:val="1"/>
        <w:jc w:val="both"/>
      </w:pPr>
      <w:r w:rsidRPr="00725B10">
        <w:rPr>
          <w:b/>
          <w:bCs/>
        </w:rPr>
        <w:t>Иностранное предприятие в форме</w:t>
      </w:r>
      <w:r w:rsidR="00266A06" w:rsidRPr="00266A06">
        <w:rPr>
          <w:b/>
          <w:bCs/>
        </w:rPr>
        <w:t xml:space="preserve"> </w:t>
      </w:r>
      <w:r w:rsidR="0063072D" w:rsidRPr="00725B10">
        <w:rPr>
          <w:b/>
          <w:bCs/>
        </w:rPr>
        <w:t>Обществ</w:t>
      </w:r>
      <w:r w:rsidRPr="00725B10">
        <w:rPr>
          <w:b/>
          <w:bCs/>
        </w:rPr>
        <w:t>а</w:t>
      </w:r>
      <w:r w:rsidR="00FE38C3" w:rsidRPr="00725B10">
        <w:rPr>
          <w:b/>
          <w:bCs/>
        </w:rPr>
        <w:t xml:space="preserve"> с ограниченной ответственностью </w:t>
      </w:r>
      <w:r w:rsidR="00FE38C3" w:rsidRPr="00725B10">
        <w:rPr>
          <w:b/>
          <w:bCs/>
          <w:lang w:eastAsia="en-US" w:bidi="en-US"/>
        </w:rPr>
        <w:t>«</w:t>
      </w:r>
      <w:r w:rsidR="003E2764" w:rsidRPr="00725B10">
        <w:rPr>
          <w:b/>
          <w:bCs/>
        </w:rPr>
        <w:t>TOUROPERATOR ANEX TOUR</w:t>
      </w:r>
      <w:r w:rsidR="00FE38C3" w:rsidRPr="00725B10">
        <w:rPr>
          <w:b/>
          <w:bCs/>
          <w:lang w:eastAsia="en-US" w:bidi="en-US"/>
        </w:rPr>
        <w:t>»</w:t>
      </w:r>
      <w:r w:rsidR="00FE38C3" w:rsidRPr="00725B10">
        <w:rPr>
          <w:b/>
          <w:bCs/>
        </w:rPr>
        <w:t xml:space="preserve">, </w:t>
      </w:r>
      <w:r w:rsidR="00FE38C3" w:rsidRPr="00725B10">
        <w:t>именуемое в дальнейшем «Туроператор» (</w:t>
      </w:r>
      <w:r w:rsidR="00A04599" w:rsidRPr="00725B10">
        <w:t>Л</w:t>
      </w:r>
      <w:r w:rsidR="00FE38C3" w:rsidRPr="00725B10">
        <w:t xml:space="preserve">ицензия </w:t>
      </w:r>
      <w:r w:rsidR="00700209">
        <w:t>на туристическую деятельность</w:t>
      </w:r>
      <w:r w:rsidR="00FE38C3" w:rsidRPr="00725B10">
        <w:t xml:space="preserve"> №</w:t>
      </w:r>
      <w:r w:rsidR="00700209">
        <w:t>095727</w:t>
      </w:r>
      <w:r w:rsidR="00FE38C3" w:rsidRPr="00725B10">
        <w:t xml:space="preserve"> от </w:t>
      </w:r>
      <w:r w:rsidR="00700209">
        <w:t>27 июня 2023</w:t>
      </w:r>
      <w:r w:rsidR="00FE38C3" w:rsidRPr="00725B10">
        <w:t xml:space="preserve"> года), в лице </w:t>
      </w:r>
      <w:r w:rsidR="00737467" w:rsidRPr="00725B10">
        <w:t xml:space="preserve">Генерального </w:t>
      </w:r>
      <w:r w:rsidR="00FE38C3" w:rsidRPr="00725B10">
        <w:t xml:space="preserve">директора </w:t>
      </w:r>
      <w:r w:rsidR="00700209">
        <w:t>Айдина Акипова</w:t>
      </w:r>
      <w:r w:rsidR="00FE38C3" w:rsidRPr="00725B10">
        <w:t>, действующего на основании Устава, с одной стороны, и</w:t>
      </w:r>
    </w:p>
    <w:p w14:paraId="6F8E0ED8" w14:textId="0509744D" w:rsidR="003E2764" w:rsidRPr="0012177E" w:rsidRDefault="00F668D6" w:rsidP="00E908F7">
      <w:pPr>
        <w:pStyle w:val="1"/>
        <w:jc w:val="center"/>
      </w:pPr>
      <w:r>
        <w:fldChar w:fldCharType="begin">
          <w:ffData>
            <w:name w:val="ТекстовоеПоле13"/>
            <w:enabled/>
            <w:calcOnExit w:val="0"/>
            <w:textInput/>
          </w:ffData>
        </w:fldChar>
      </w:r>
      <w:bookmarkStart w:id="4" w:name="ТекстовоеПоле13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  <w:r w:rsidRPr="0012177E">
        <w:t>,</w:t>
      </w:r>
    </w:p>
    <w:p w14:paraId="37DC5BF2" w14:textId="2FEF5C1F" w:rsidR="000171CE" w:rsidRPr="00725B10" w:rsidRDefault="00F668D6" w:rsidP="00E908F7">
      <w:pPr>
        <w:pStyle w:val="22"/>
        <w:spacing w:line="240" w:lineRule="auto"/>
        <w:ind w:left="0" w:firstLine="0"/>
      </w:pPr>
      <w:r w:rsidRPr="00F668D6">
        <w:rPr>
          <w:b/>
          <w:bCs/>
          <w:i w:val="0"/>
          <w:iCs w:val="0"/>
          <w:sz w:val="20"/>
          <w:szCs w:val="20"/>
        </w:rPr>
        <w:t xml:space="preserve">                              </w:t>
      </w:r>
      <w:r w:rsidR="00FE38C3" w:rsidRPr="00725B10">
        <w:rPr>
          <w:b/>
          <w:bCs/>
          <w:i w:val="0"/>
          <w:iCs w:val="0"/>
          <w:sz w:val="20"/>
          <w:szCs w:val="20"/>
        </w:rPr>
        <w:t xml:space="preserve"> </w:t>
      </w:r>
      <w:r w:rsidR="00FE38C3" w:rsidRPr="00725B10">
        <w:t>(полное наименование Турагента с указанием организационно-правовой формы)</w:t>
      </w:r>
    </w:p>
    <w:p w14:paraId="1BC026E9" w14:textId="567A6793" w:rsidR="000171CE" w:rsidRPr="00725B10" w:rsidRDefault="00FE38C3" w:rsidP="00E908F7">
      <w:pPr>
        <w:pStyle w:val="1"/>
        <w:jc w:val="both"/>
      </w:pPr>
      <w:r w:rsidRPr="00725B10">
        <w:t>именуемое(-ый) в дальнейшем «Турагент», в лице</w:t>
      </w:r>
      <w:bookmarkStart w:id="5" w:name="bookmark2"/>
      <w:r w:rsidRPr="00725B10">
        <w:t>,</w:t>
      </w:r>
      <w:bookmarkEnd w:id="5"/>
      <w:r w:rsidR="003E2764" w:rsidRPr="00725B10">
        <w:t xml:space="preserve"> </w:t>
      </w:r>
      <w:r w:rsidR="00F668D6">
        <w:fldChar w:fldCharType="begin">
          <w:ffData>
            <w:name w:val="ТекстовоеПоле14"/>
            <w:enabled/>
            <w:calcOnExit w:val="0"/>
            <w:textInput/>
          </w:ffData>
        </w:fldChar>
      </w:r>
      <w:bookmarkStart w:id="6" w:name="ТекстовоеПоле14"/>
      <w:r w:rsidR="00F668D6">
        <w:instrText xml:space="preserve"> FORMTEXT </w:instrText>
      </w:r>
      <w:r w:rsidR="00F668D6">
        <w:fldChar w:fldCharType="separate"/>
      </w:r>
      <w:r w:rsidR="00F668D6">
        <w:t> </w:t>
      </w:r>
      <w:r w:rsidR="00F668D6">
        <w:t> </w:t>
      </w:r>
      <w:r w:rsidR="00F668D6">
        <w:t> </w:t>
      </w:r>
      <w:r w:rsidR="00F668D6">
        <w:t> </w:t>
      </w:r>
      <w:r w:rsidR="00F668D6">
        <w:t> </w:t>
      </w:r>
      <w:r w:rsidR="00F668D6">
        <w:fldChar w:fldCharType="end"/>
      </w:r>
      <w:bookmarkEnd w:id="6"/>
    </w:p>
    <w:p w14:paraId="35A183E0" w14:textId="42BB7E5A" w:rsidR="000171CE" w:rsidRPr="00725B10" w:rsidRDefault="00F668D6" w:rsidP="00E908F7">
      <w:pPr>
        <w:pStyle w:val="22"/>
        <w:spacing w:line="240" w:lineRule="auto"/>
        <w:ind w:left="2124" w:firstLine="708"/>
      </w:pPr>
      <w:r w:rsidRPr="00F668D6">
        <w:t xml:space="preserve">               </w:t>
      </w:r>
      <w:r w:rsidR="00FE38C3" w:rsidRPr="00725B10">
        <w:t>(должность, Ф.И.О. первого руководителя)</w:t>
      </w:r>
    </w:p>
    <w:p w14:paraId="104CE9F1" w14:textId="07B3F352" w:rsidR="000171CE" w:rsidRPr="00725B10" w:rsidRDefault="00FE38C3" w:rsidP="00E908F7">
      <w:pPr>
        <w:pStyle w:val="1"/>
        <w:tabs>
          <w:tab w:val="left" w:pos="8486"/>
        </w:tabs>
        <w:jc w:val="both"/>
      </w:pPr>
      <w:r w:rsidRPr="00725B10">
        <w:t>действующего(-ей) на основании</w:t>
      </w:r>
      <w:r w:rsidR="003E2764" w:rsidRPr="00725B10">
        <w:t xml:space="preserve"> </w:t>
      </w:r>
      <w:r w:rsidR="00F668D6">
        <w:fldChar w:fldCharType="begin">
          <w:ffData>
            <w:name w:val="ТекстовоеПоле15"/>
            <w:enabled/>
            <w:calcOnExit w:val="0"/>
            <w:textInput/>
          </w:ffData>
        </w:fldChar>
      </w:r>
      <w:bookmarkStart w:id="7" w:name="ТекстовоеПоле15"/>
      <w:r w:rsidR="00F668D6">
        <w:instrText xml:space="preserve"> FORMTEXT </w:instrText>
      </w:r>
      <w:r w:rsidR="00F668D6">
        <w:fldChar w:fldCharType="separate"/>
      </w:r>
      <w:r w:rsidR="00F668D6">
        <w:t> </w:t>
      </w:r>
      <w:r w:rsidR="00F668D6">
        <w:t> </w:t>
      </w:r>
      <w:r w:rsidR="00F668D6">
        <w:t> </w:t>
      </w:r>
      <w:r w:rsidR="00F668D6">
        <w:t> </w:t>
      </w:r>
      <w:r w:rsidR="00F668D6">
        <w:t> </w:t>
      </w:r>
      <w:r w:rsidR="00F668D6">
        <w:fldChar w:fldCharType="end"/>
      </w:r>
      <w:bookmarkEnd w:id="7"/>
      <w:r w:rsidRPr="00725B10">
        <w:rPr>
          <w:b/>
          <w:bCs/>
        </w:rPr>
        <w:t xml:space="preserve">, </w:t>
      </w:r>
      <w:r w:rsidRPr="00725B10">
        <w:t>с другой стороны,</w:t>
      </w:r>
    </w:p>
    <w:p w14:paraId="71B7738D" w14:textId="7C654284" w:rsidR="000171CE" w:rsidRPr="00725B10" w:rsidRDefault="00F668D6" w:rsidP="00E908F7">
      <w:pPr>
        <w:pStyle w:val="22"/>
        <w:spacing w:line="240" w:lineRule="auto"/>
        <w:ind w:left="0" w:firstLine="0"/>
      </w:pPr>
      <w:r w:rsidRPr="00F668D6">
        <w:t xml:space="preserve">                                                            </w:t>
      </w:r>
      <w:r w:rsidR="00FE38C3" w:rsidRPr="00725B10">
        <w:t>(наименование документа)</w:t>
      </w:r>
    </w:p>
    <w:p w14:paraId="25D8E07C" w14:textId="78117F70" w:rsidR="000171CE" w:rsidRDefault="00FE38C3" w:rsidP="00E908F7">
      <w:pPr>
        <w:pStyle w:val="1"/>
        <w:jc w:val="both"/>
        <w:rPr>
          <w:lang w:val="kk-KZ"/>
        </w:rPr>
      </w:pPr>
      <w:r w:rsidRPr="00725B10">
        <w:t xml:space="preserve">совместно именуемые по тексту «Стороны», а по отдельности «Сторона» и/или как указано выше, заключили настоящий </w:t>
      </w:r>
      <w:r w:rsidR="00346710">
        <w:t>Д</w:t>
      </w:r>
      <w:r w:rsidRPr="00725B10">
        <w:t>оговор</w:t>
      </w:r>
      <w:r w:rsidR="00346710">
        <w:t xml:space="preserve"> </w:t>
      </w:r>
      <w:r w:rsidR="00C33C36">
        <w:t>суб</w:t>
      </w:r>
      <w:r w:rsidR="00346710">
        <w:t>комиссии</w:t>
      </w:r>
      <w:r w:rsidRPr="00725B10">
        <w:t xml:space="preserve"> на реализацию туристского продукта (далее - Договор) о нижеследующем:</w:t>
      </w:r>
    </w:p>
    <w:p w14:paraId="592F220D" w14:textId="77777777" w:rsidR="003C5A73" w:rsidRPr="003C5A73" w:rsidRDefault="003C5A73" w:rsidP="00E908F7">
      <w:pPr>
        <w:pStyle w:val="1"/>
        <w:jc w:val="both"/>
        <w:rPr>
          <w:lang w:val="kk-KZ"/>
        </w:rPr>
      </w:pPr>
    </w:p>
    <w:p w14:paraId="0C28BD0E" w14:textId="77777777" w:rsidR="000171CE" w:rsidRPr="00725B10" w:rsidRDefault="00FE38C3" w:rsidP="00E908F7">
      <w:pPr>
        <w:pStyle w:val="11"/>
        <w:keepNext/>
        <w:keepLines/>
      </w:pPr>
      <w:bookmarkStart w:id="8" w:name="bookmark4"/>
      <w:r w:rsidRPr="00725B10">
        <w:t>ПОНЯТИЯ, ИСПОЛЬЗУЕМЫЕ В ДОГОВОРЕ, И ИХ ОПРЕДЕЛЕНИЯ:</w:t>
      </w:r>
      <w:bookmarkEnd w:id="8"/>
    </w:p>
    <w:p w14:paraId="11E98AEB" w14:textId="77777777" w:rsidR="000171CE" w:rsidRPr="00725B10" w:rsidRDefault="00FE38C3" w:rsidP="00E908F7">
      <w:pPr>
        <w:pStyle w:val="1"/>
        <w:jc w:val="both"/>
      </w:pPr>
      <w:r w:rsidRPr="00725B10">
        <w:t>Стороны решили использовать в Договоре следующие понятия, которые в правовых отношениях Сторон по Договору, имеют следующие определения и значения:</w:t>
      </w:r>
    </w:p>
    <w:p w14:paraId="47832220" w14:textId="67694008" w:rsidR="000171CE" w:rsidRPr="00725B10" w:rsidRDefault="00FE38C3" w:rsidP="00E908F7">
      <w:pPr>
        <w:pStyle w:val="1"/>
        <w:jc w:val="both"/>
      </w:pPr>
      <w:r w:rsidRPr="00725B10">
        <w:rPr>
          <w:b/>
          <w:bCs/>
        </w:rPr>
        <w:t xml:space="preserve">тур - </w:t>
      </w:r>
      <w:r w:rsidRPr="00725B10">
        <w:t xml:space="preserve">комплекс туристских услуг, включающий путешествие </w:t>
      </w:r>
      <w:r w:rsidR="00782C10">
        <w:t xml:space="preserve">туристов </w:t>
      </w:r>
      <w:r w:rsidRPr="00725B10">
        <w:t>по определенному маршруту в рамках определенных сроков</w:t>
      </w:r>
      <w:r w:rsidR="00D90B46" w:rsidRPr="00725B10">
        <w:t>, включающим не менее двух видов туристских услуг</w:t>
      </w:r>
      <w:r w:rsidRPr="00725B10">
        <w:t>;</w:t>
      </w:r>
    </w:p>
    <w:p w14:paraId="0CC10DC7" w14:textId="340805B0" w:rsidR="000171CE" w:rsidRPr="00725B10" w:rsidRDefault="00FE38C3" w:rsidP="00E908F7">
      <w:pPr>
        <w:pStyle w:val="1"/>
        <w:jc w:val="both"/>
      </w:pPr>
      <w:r w:rsidRPr="00725B10">
        <w:rPr>
          <w:b/>
          <w:bCs/>
        </w:rPr>
        <w:t xml:space="preserve">туристские услуги - </w:t>
      </w:r>
      <w:r w:rsidRPr="00725B10">
        <w:t>услуги, необходимые для удовлетворения потребностей туриста, предоставляемые в период его путешествия и в связи с этим путешествием (размещение, перевозка, питание, экскурсии, услуги инструкторов туризма, гидов (гидов-переводчиков) и другие услуги, заявленные туристом к потреблению), оказываемые в зависимости от целей путешествия;</w:t>
      </w:r>
    </w:p>
    <w:p w14:paraId="653A5133" w14:textId="1DF3A45E" w:rsidR="000171CE" w:rsidRPr="00725B10" w:rsidRDefault="00FE38C3" w:rsidP="00E908F7">
      <w:pPr>
        <w:pStyle w:val="1"/>
        <w:jc w:val="both"/>
      </w:pPr>
      <w:r w:rsidRPr="00725B10">
        <w:rPr>
          <w:b/>
          <w:bCs/>
        </w:rPr>
        <w:t xml:space="preserve">туристский продукт - </w:t>
      </w:r>
      <w:r w:rsidRPr="00725B10">
        <w:t>сформированная Туроператором-нерезидентом совокупность (комплекс) туристских услуг, достаточных для удовлетворения потребностей туриста в ходе путешествия</w:t>
      </w:r>
      <w:r w:rsidR="000B6470">
        <w:t xml:space="preserve"> в рамках выездного туризма</w:t>
      </w:r>
      <w:r w:rsidRPr="00725B10">
        <w:t>;</w:t>
      </w:r>
    </w:p>
    <w:p w14:paraId="0949FD6E" w14:textId="77777777" w:rsidR="000171CE" w:rsidRPr="00725B10" w:rsidRDefault="00FE38C3" w:rsidP="00E908F7">
      <w:pPr>
        <w:pStyle w:val="1"/>
        <w:jc w:val="both"/>
      </w:pPr>
      <w:r w:rsidRPr="00725B10">
        <w:rPr>
          <w:b/>
          <w:bCs/>
        </w:rPr>
        <w:t xml:space="preserve">Туроператор-нерезидент - </w:t>
      </w:r>
      <w:r w:rsidRPr="00725B10">
        <w:t>сформировавшее туристский продукт юридическое лицо - нерезидент, по поручению и за счет которого действует Туроператор, с которым имеется соответствующее на то соглашение у Туроператора;</w:t>
      </w:r>
    </w:p>
    <w:p w14:paraId="768C07A6" w14:textId="77777777" w:rsidR="000171CE" w:rsidRPr="00725B10" w:rsidRDefault="00FE38C3" w:rsidP="00E908F7">
      <w:pPr>
        <w:pStyle w:val="1"/>
        <w:jc w:val="both"/>
      </w:pPr>
      <w:r w:rsidRPr="00725B10">
        <w:rPr>
          <w:b/>
          <w:bCs/>
        </w:rPr>
        <w:t xml:space="preserve">продвижение туристского продукта - </w:t>
      </w:r>
      <w:r w:rsidRPr="00725B10">
        <w:t>комплекс мер (реклама, участие в специализированных выставках и ярмарках, организация туристских информационных центров по реализации туристской продукции, издание и распространение каталогов, буклетов и т.п.), направленных на оказание туристских услуг;</w:t>
      </w:r>
    </w:p>
    <w:p w14:paraId="750E6F53" w14:textId="59E257D6" w:rsidR="000171CE" w:rsidRPr="00725B10" w:rsidRDefault="00FE38C3" w:rsidP="00E908F7">
      <w:pPr>
        <w:pStyle w:val="1"/>
        <w:jc w:val="both"/>
      </w:pPr>
      <w:r w:rsidRPr="00725B10">
        <w:rPr>
          <w:b/>
          <w:bCs/>
        </w:rPr>
        <w:t xml:space="preserve">реализация туристского продукта - </w:t>
      </w:r>
      <w:r w:rsidRPr="00725B10">
        <w:t xml:space="preserve">фактические и юридические действия Турагента в целях распространения, информирования, рекламы, продажи туристского продукта / маршрута (направления) туристу путем заключения соответствующего договора на </w:t>
      </w:r>
      <w:r w:rsidR="00685FAA">
        <w:t>предоставление туристских услуг</w:t>
      </w:r>
      <w:r w:rsidRPr="00725B10">
        <w:t>;</w:t>
      </w:r>
    </w:p>
    <w:p w14:paraId="45D1C574" w14:textId="77777777" w:rsidR="000171CE" w:rsidRPr="00725B10" w:rsidRDefault="00FE38C3" w:rsidP="00E908F7">
      <w:pPr>
        <w:pStyle w:val="1"/>
        <w:jc w:val="both"/>
      </w:pPr>
      <w:r w:rsidRPr="00725B10">
        <w:rPr>
          <w:b/>
          <w:bCs/>
        </w:rPr>
        <w:t xml:space="preserve">заявка - </w:t>
      </w:r>
      <w:r w:rsidRPr="00725B10">
        <w:t>запрос / заказ Турагента на туристский продукт через систему бронирования. Одна заявка равна одному туристскому продукту, вне зависимости от количества видов туристских услуг, включенных в одну заявку;</w:t>
      </w:r>
    </w:p>
    <w:p w14:paraId="1B90C830" w14:textId="1543A2FB" w:rsidR="000171CE" w:rsidRPr="00725B10" w:rsidRDefault="00FE38C3" w:rsidP="00E908F7">
      <w:pPr>
        <w:pStyle w:val="1"/>
        <w:jc w:val="both"/>
      </w:pPr>
      <w:r w:rsidRPr="00725B10">
        <w:rPr>
          <w:b/>
          <w:bCs/>
        </w:rPr>
        <w:t xml:space="preserve">система бронирования - </w:t>
      </w:r>
      <w:r w:rsidRPr="00725B10">
        <w:t xml:space="preserve">личный кабинет на базе сайтов </w:t>
      </w:r>
      <w:hyperlink r:id="rId8" w:history="1">
        <w:r w:rsidR="00C77AA8" w:rsidRPr="008439FB">
          <w:rPr>
            <w:rStyle w:val="aa"/>
            <w:lang w:val="en-US" w:eastAsia="en-US" w:bidi="en-US"/>
          </w:rPr>
          <w:t>www</w:t>
        </w:r>
        <w:r w:rsidR="00C77AA8" w:rsidRPr="008439FB">
          <w:rPr>
            <w:rStyle w:val="aa"/>
            <w:lang w:eastAsia="en-US" w:bidi="en-US"/>
          </w:rPr>
          <w:t>.</w:t>
        </w:r>
        <w:r w:rsidR="00C77AA8" w:rsidRPr="008439FB">
          <w:rPr>
            <w:rStyle w:val="aa"/>
            <w:lang w:val="en-US" w:eastAsia="en-US" w:bidi="en-US"/>
          </w:rPr>
          <w:t>anextour</w:t>
        </w:r>
        <w:r w:rsidR="00C77AA8" w:rsidRPr="008439FB">
          <w:rPr>
            <w:rStyle w:val="aa"/>
            <w:lang w:eastAsia="en-US" w:bidi="en-US"/>
          </w:rPr>
          <w:t>.</w:t>
        </w:r>
        <w:r w:rsidR="00C77AA8" w:rsidRPr="008439FB">
          <w:rPr>
            <w:rStyle w:val="aa"/>
            <w:lang w:val="en-US" w:eastAsia="en-US" w:bidi="en-US"/>
          </w:rPr>
          <w:t>com</w:t>
        </w:r>
      </w:hyperlink>
      <w:r w:rsidR="00C77AA8" w:rsidRPr="00C77AA8">
        <w:rPr>
          <w:lang w:eastAsia="en-US" w:bidi="en-US"/>
        </w:rPr>
        <w:t xml:space="preserve">, </w:t>
      </w:r>
      <w:hyperlink r:id="rId9" w:history="1">
        <w:r w:rsidR="00DE52BC" w:rsidRPr="00725B10">
          <w:rPr>
            <w:rStyle w:val="aa"/>
            <w:lang w:val="en-US" w:eastAsia="en-US" w:bidi="en-US"/>
          </w:rPr>
          <w:t>www</w:t>
        </w:r>
        <w:r w:rsidR="00DE52BC" w:rsidRPr="00725B10">
          <w:rPr>
            <w:rStyle w:val="aa"/>
            <w:lang w:eastAsia="en-US" w:bidi="en-US"/>
          </w:rPr>
          <w:t>.</w:t>
        </w:r>
        <w:r w:rsidR="00DE52BC" w:rsidRPr="00725B10">
          <w:rPr>
            <w:rStyle w:val="aa"/>
            <w:lang w:val="en-US" w:eastAsia="en-US" w:bidi="en-US"/>
          </w:rPr>
          <w:t>anextour</w:t>
        </w:r>
        <w:r w:rsidR="00DE52BC" w:rsidRPr="00725B10">
          <w:rPr>
            <w:rStyle w:val="aa"/>
            <w:lang w:eastAsia="en-US" w:bidi="en-US"/>
          </w:rPr>
          <w:t>.</w:t>
        </w:r>
        <w:r w:rsidR="00DE52BC" w:rsidRPr="00725B10">
          <w:rPr>
            <w:rStyle w:val="aa"/>
            <w:lang w:val="en-US" w:eastAsia="en-US" w:bidi="en-US"/>
          </w:rPr>
          <w:t>uz</w:t>
        </w:r>
      </w:hyperlink>
      <w:r w:rsidR="00C77AA8" w:rsidRPr="00C77AA8">
        <w:rPr>
          <w:lang w:eastAsia="en-US" w:bidi="en-US"/>
        </w:rPr>
        <w:t xml:space="preserve"> </w:t>
      </w:r>
      <w:r w:rsidRPr="00725B10">
        <w:t>на котором регистрируется заявка;</w:t>
      </w:r>
    </w:p>
    <w:p w14:paraId="1C5C9323" w14:textId="77777777" w:rsidR="000171CE" w:rsidRPr="00725B10" w:rsidRDefault="00FE38C3" w:rsidP="00E908F7">
      <w:pPr>
        <w:pStyle w:val="1"/>
        <w:jc w:val="both"/>
      </w:pPr>
      <w:r w:rsidRPr="00725B10">
        <w:rPr>
          <w:b/>
          <w:bCs/>
        </w:rPr>
        <w:t xml:space="preserve">счет на оплату - </w:t>
      </w:r>
      <w:r w:rsidRPr="00725B10">
        <w:t>документ, содержащий платежные реквизиты Стороны, по которым другая Сторона осуществляет перевод денежных средств;</w:t>
      </w:r>
    </w:p>
    <w:p w14:paraId="268553F3" w14:textId="77777777" w:rsidR="000171CE" w:rsidRPr="00725B10" w:rsidRDefault="00FE38C3" w:rsidP="00E908F7">
      <w:pPr>
        <w:pStyle w:val="1"/>
        <w:jc w:val="both"/>
      </w:pPr>
      <w:r w:rsidRPr="00725B10">
        <w:rPr>
          <w:b/>
          <w:bCs/>
        </w:rPr>
        <w:t xml:space="preserve">аннуляция заявки - </w:t>
      </w:r>
      <w:r w:rsidRPr="00725B10">
        <w:t>письменное волеизъявление Турагента об отказе от ранее регистрированной (оформленной) и подтвержденной заявки, а также фактические действия Туроператора об отказе от ранее регистрированной (оформленной) и подтвержденной заявки, осуществленные согласно настоящего Договора;</w:t>
      </w:r>
    </w:p>
    <w:p w14:paraId="63F24786" w14:textId="77777777" w:rsidR="000171CE" w:rsidRPr="00725B10" w:rsidRDefault="00FE38C3" w:rsidP="00E908F7">
      <w:pPr>
        <w:pStyle w:val="1"/>
        <w:jc w:val="both"/>
      </w:pPr>
      <w:r w:rsidRPr="00725B10">
        <w:rPr>
          <w:b/>
          <w:bCs/>
        </w:rPr>
        <w:t xml:space="preserve">турист - </w:t>
      </w:r>
      <w:r w:rsidRPr="00725B10">
        <w:t xml:space="preserve">конечный потребитель туристского продукта,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</w:t>
      </w:r>
      <w:r w:rsidR="004872A7" w:rsidRPr="00725B10">
        <w:t>без занятия деятельностью, связанной с получением дохода от источников в стране (месте) временного пребывания</w:t>
      </w:r>
      <w:r w:rsidR="00E66C34" w:rsidRPr="00725B10">
        <w:t>;</w:t>
      </w:r>
    </w:p>
    <w:p w14:paraId="60AECD00" w14:textId="3BE9FFCE" w:rsidR="000171CE" w:rsidRPr="00725B10" w:rsidRDefault="00FE38C3" w:rsidP="00E908F7">
      <w:pPr>
        <w:pStyle w:val="1"/>
        <w:jc w:val="both"/>
      </w:pPr>
      <w:r w:rsidRPr="00725B10">
        <w:rPr>
          <w:b/>
          <w:bCs/>
        </w:rPr>
        <w:t xml:space="preserve">нетто стоимость туристского продукта - </w:t>
      </w:r>
      <w:r w:rsidRPr="00725B10">
        <w:t xml:space="preserve">стоимость туристского продукта без учета </w:t>
      </w:r>
      <w:r w:rsidR="003C0D57" w:rsidRPr="00725B10">
        <w:t xml:space="preserve">комиссионного </w:t>
      </w:r>
      <w:r w:rsidRPr="00725B10">
        <w:t>вознаграждения Турагента</w:t>
      </w:r>
      <w:r w:rsidR="007F38B4">
        <w:t>, выплачиваемая Турагентом Туроператору за реализованный туристский продукт</w:t>
      </w:r>
      <w:r w:rsidRPr="00725B10">
        <w:t>;</w:t>
      </w:r>
    </w:p>
    <w:p w14:paraId="40B9F2DF" w14:textId="0CA656AF" w:rsidR="000171CE" w:rsidRPr="00725B10" w:rsidRDefault="001C28D7" w:rsidP="00E908F7">
      <w:pPr>
        <w:pStyle w:val="1"/>
        <w:jc w:val="both"/>
      </w:pPr>
      <w:r w:rsidRPr="00725B10">
        <w:rPr>
          <w:b/>
          <w:bCs/>
        </w:rPr>
        <w:t>комиссионно</w:t>
      </w:r>
      <w:r w:rsidR="007F6154">
        <w:rPr>
          <w:b/>
          <w:bCs/>
        </w:rPr>
        <w:t>е</w:t>
      </w:r>
      <w:r w:rsidRPr="00725B10">
        <w:rPr>
          <w:b/>
          <w:bCs/>
        </w:rPr>
        <w:t xml:space="preserve"> </w:t>
      </w:r>
      <w:r w:rsidR="00FE38C3" w:rsidRPr="00725B10">
        <w:rPr>
          <w:b/>
          <w:bCs/>
        </w:rPr>
        <w:t xml:space="preserve">вознаграждение - </w:t>
      </w:r>
      <w:r w:rsidR="007F38B4">
        <w:t>вознаграждение Турагенту за оказанные по Договору услуги</w:t>
      </w:r>
      <w:r w:rsidR="00FE38C3" w:rsidRPr="00725B10">
        <w:t>, самостоятельно удерживаем</w:t>
      </w:r>
      <w:r w:rsidR="007F38B4">
        <w:t>ое</w:t>
      </w:r>
      <w:r w:rsidR="00FE38C3" w:rsidRPr="00725B10">
        <w:t xml:space="preserve"> Турагентом из </w:t>
      </w:r>
      <w:r w:rsidR="007F38B4">
        <w:t>нетто</w:t>
      </w:r>
      <w:r w:rsidR="007F38B4" w:rsidRPr="00725B10">
        <w:t xml:space="preserve"> </w:t>
      </w:r>
      <w:r w:rsidR="00FE38C3" w:rsidRPr="00725B10">
        <w:t>стоимости туристского продукта;</w:t>
      </w:r>
    </w:p>
    <w:p w14:paraId="38A737EB" w14:textId="77777777" w:rsidR="000171CE" w:rsidRPr="00725B10" w:rsidRDefault="00FE38C3" w:rsidP="00E908F7">
      <w:pPr>
        <w:pStyle w:val="1"/>
        <w:jc w:val="both"/>
      </w:pPr>
      <w:r w:rsidRPr="00725B10">
        <w:rPr>
          <w:b/>
          <w:bCs/>
        </w:rPr>
        <w:t xml:space="preserve">уведомление, рассылка - </w:t>
      </w:r>
      <w:r w:rsidRPr="00725B10">
        <w:t>письменные сообщения, направленные посредством заказной почты и (или) электронного письма;</w:t>
      </w:r>
    </w:p>
    <w:p w14:paraId="02190339" w14:textId="77777777" w:rsidR="000171CE" w:rsidRPr="00725B10" w:rsidRDefault="00FE38C3" w:rsidP="00E908F7">
      <w:pPr>
        <w:pStyle w:val="1"/>
        <w:jc w:val="both"/>
      </w:pPr>
      <w:r w:rsidRPr="00725B10">
        <w:rPr>
          <w:b/>
          <w:bCs/>
        </w:rPr>
        <w:lastRenderedPageBreak/>
        <w:t xml:space="preserve">места размещения туристов - </w:t>
      </w:r>
      <w:r w:rsidRPr="00725B10">
        <w:t>гостиницы, кемпинги, туристские базы, гостевые дома, дома отдыха, пансионаты и другие здания и сооружения, используемые для проживания туристов и их обслуживания;</w:t>
      </w:r>
    </w:p>
    <w:p w14:paraId="149D54D0" w14:textId="77777777" w:rsidR="000171CE" w:rsidRPr="00725B10" w:rsidRDefault="00FE38C3" w:rsidP="00E908F7">
      <w:pPr>
        <w:pStyle w:val="1"/>
        <w:jc w:val="both"/>
      </w:pPr>
      <w:r w:rsidRPr="00725B10">
        <w:rPr>
          <w:b/>
          <w:bCs/>
        </w:rPr>
        <w:t xml:space="preserve">туристский ваучер - </w:t>
      </w:r>
      <w:r w:rsidRPr="00725B10">
        <w:t>документ, подтверждающий право туриста на услуги, входящие в состав тура, и факт их оплаты;</w:t>
      </w:r>
    </w:p>
    <w:p w14:paraId="72CB5E64" w14:textId="27109108" w:rsidR="000171CE" w:rsidRPr="00725B10" w:rsidRDefault="00FE38C3" w:rsidP="00E908F7">
      <w:pPr>
        <w:pStyle w:val="1"/>
        <w:jc w:val="both"/>
      </w:pPr>
      <w:r w:rsidRPr="00725B10">
        <w:rPr>
          <w:b/>
          <w:bCs/>
        </w:rPr>
        <w:t xml:space="preserve">договор на </w:t>
      </w:r>
      <w:r w:rsidR="00113900">
        <w:rPr>
          <w:b/>
          <w:bCs/>
        </w:rPr>
        <w:t>предоставление туристских услуг</w:t>
      </w:r>
      <w:r w:rsidRPr="00725B10">
        <w:rPr>
          <w:b/>
          <w:bCs/>
        </w:rPr>
        <w:t xml:space="preserve"> - </w:t>
      </w:r>
      <w:r w:rsidRPr="00725B10">
        <w:t>письменное соглашение между Турагентом и туристом</w:t>
      </w:r>
      <w:r w:rsidR="00685FAA">
        <w:t xml:space="preserve"> / заказчиком</w:t>
      </w:r>
      <w:r w:rsidRPr="00725B10">
        <w:t xml:space="preserve"> по возмездному оказанию туристских услуг;</w:t>
      </w:r>
    </w:p>
    <w:p w14:paraId="7EF12753" w14:textId="577C7B17" w:rsidR="000171CE" w:rsidRPr="001E7AE9" w:rsidRDefault="00E32301" w:rsidP="00E908F7">
      <w:pPr>
        <w:pStyle w:val="1"/>
        <w:jc w:val="both"/>
      </w:pPr>
      <w:r>
        <w:rPr>
          <w:b/>
          <w:bCs/>
        </w:rPr>
        <w:t>С</w:t>
      </w:r>
      <w:r w:rsidR="00FE38C3" w:rsidRPr="00725B10">
        <w:rPr>
          <w:b/>
          <w:bCs/>
        </w:rPr>
        <w:t xml:space="preserve">айт - </w:t>
      </w:r>
      <w:r w:rsidR="00FE38C3" w:rsidRPr="00725B10">
        <w:t xml:space="preserve">интернет сайты: </w:t>
      </w:r>
      <w:r w:rsidR="00A86BAB" w:rsidRPr="001E7AE9">
        <w:rPr>
          <w:lang w:val="en-US" w:eastAsia="en-US" w:bidi="en-US"/>
        </w:rPr>
        <w:t>www</w:t>
      </w:r>
      <w:r w:rsidR="00A86BAB" w:rsidRPr="001E7AE9">
        <w:rPr>
          <w:lang w:eastAsia="en-US" w:bidi="en-US"/>
        </w:rPr>
        <w:t>.</w:t>
      </w:r>
      <w:r w:rsidR="00A86BAB" w:rsidRPr="001E7AE9">
        <w:rPr>
          <w:lang w:val="en-US" w:eastAsia="en-US" w:bidi="en-US"/>
        </w:rPr>
        <w:t>anextour</w:t>
      </w:r>
      <w:r w:rsidR="00A86BAB" w:rsidRPr="001E7AE9">
        <w:rPr>
          <w:lang w:eastAsia="en-US" w:bidi="en-US"/>
        </w:rPr>
        <w:t>.</w:t>
      </w:r>
      <w:r w:rsidR="00A86BAB" w:rsidRPr="001E7AE9">
        <w:rPr>
          <w:lang w:val="en-US" w:eastAsia="en-US" w:bidi="en-US"/>
        </w:rPr>
        <w:t>com</w:t>
      </w:r>
      <w:r w:rsidR="00A86BAB" w:rsidRPr="00A86BAB">
        <w:rPr>
          <w:lang w:eastAsia="en-US" w:bidi="en-US"/>
        </w:rPr>
        <w:t xml:space="preserve">, </w:t>
      </w:r>
      <w:hyperlink w:history="1"/>
      <w:r w:rsidR="00DE52BC" w:rsidRPr="001E7AE9">
        <w:rPr>
          <w:lang w:val="en-US" w:eastAsia="en-US" w:bidi="en-US"/>
        </w:rPr>
        <w:t>www</w:t>
      </w:r>
      <w:r w:rsidR="00DE52BC" w:rsidRPr="001E7AE9">
        <w:rPr>
          <w:lang w:eastAsia="en-US" w:bidi="en-US"/>
        </w:rPr>
        <w:t>.</w:t>
      </w:r>
      <w:r w:rsidR="00DE52BC" w:rsidRPr="001E7AE9">
        <w:rPr>
          <w:lang w:val="en-US" w:eastAsia="en-US" w:bidi="en-US"/>
        </w:rPr>
        <w:t>anextour</w:t>
      </w:r>
      <w:r w:rsidR="00DE52BC" w:rsidRPr="001E7AE9">
        <w:rPr>
          <w:lang w:eastAsia="en-US" w:bidi="en-US"/>
        </w:rPr>
        <w:t>.</w:t>
      </w:r>
      <w:r w:rsidR="00DE52BC" w:rsidRPr="001E7AE9">
        <w:rPr>
          <w:lang w:val="en-US" w:eastAsia="en-US" w:bidi="en-US"/>
        </w:rPr>
        <w:t>uz</w:t>
      </w:r>
      <w:r w:rsidR="001E7AE9">
        <w:t xml:space="preserve">, </w:t>
      </w:r>
      <w:r w:rsidR="001E7AE9">
        <w:rPr>
          <w:lang w:val="en-US"/>
        </w:rPr>
        <w:t>b</w:t>
      </w:r>
      <w:r w:rsidR="001E7AE9" w:rsidRPr="001E7AE9">
        <w:t>2</w:t>
      </w:r>
      <w:r w:rsidR="001E7AE9">
        <w:rPr>
          <w:lang w:val="en-US"/>
        </w:rPr>
        <w:t>b</w:t>
      </w:r>
      <w:r w:rsidR="001E7AE9" w:rsidRPr="001E7AE9">
        <w:t>.</w:t>
      </w:r>
      <w:r w:rsidR="001E7AE9">
        <w:rPr>
          <w:lang w:val="en-US"/>
        </w:rPr>
        <w:t>anextour</w:t>
      </w:r>
      <w:r w:rsidR="001E7AE9" w:rsidRPr="001E7AE9">
        <w:t>.</w:t>
      </w:r>
      <w:r w:rsidR="001E7AE9">
        <w:rPr>
          <w:lang w:val="en-US"/>
        </w:rPr>
        <w:t>uz</w:t>
      </w:r>
    </w:p>
    <w:p w14:paraId="047E84E1" w14:textId="3D5A1737" w:rsidR="000171CE" w:rsidRPr="00725B10" w:rsidRDefault="00FE38C3" w:rsidP="00E908F7">
      <w:pPr>
        <w:pStyle w:val="1"/>
        <w:jc w:val="both"/>
      </w:pPr>
      <w:r w:rsidRPr="00725B10">
        <w:rPr>
          <w:b/>
          <w:bCs/>
        </w:rPr>
        <w:t xml:space="preserve">фактически понесенные расходы </w:t>
      </w:r>
      <w:r w:rsidR="00FA5E11" w:rsidRPr="00725B10">
        <w:rPr>
          <w:b/>
          <w:bCs/>
        </w:rPr>
        <w:t>-</w:t>
      </w:r>
      <w:r w:rsidRPr="00725B10">
        <w:t xml:space="preserve"> расходы, убытки Туроператора и/или Туроператора-нерезидента (штрафы и другие денежные санкций), предъявленные Туроператору лицами, оказывающие отдельные туристские услуги (поставщиками туристских услуг) и расходы/убытки Туроператора, предъявленные/удерживаемые Туроператором-нерезидентом, в связи с отказом от туристского продукта и/или невозможностью совершить поездку;</w:t>
      </w:r>
    </w:p>
    <w:p w14:paraId="04BC6A9B" w14:textId="6CBFBF65" w:rsidR="000171CE" w:rsidRPr="00725B10" w:rsidRDefault="00FE38C3" w:rsidP="00E908F7">
      <w:pPr>
        <w:pStyle w:val="1"/>
        <w:jc w:val="both"/>
      </w:pPr>
      <w:r w:rsidRPr="00725B10">
        <w:rPr>
          <w:b/>
          <w:bCs/>
        </w:rPr>
        <w:t xml:space="preserve">штраф </w:t>
      </w:r>
      <w:r w:rsidR="00FA5E11" w:rsidRPr="00725B10">
        <w:rPr>
          <w:b/>
          <w:bCs/>
        </w:rPr>
        <w:t>-</w:t>
      </w:r>
      <w:r w:rsidRPr="00725B10">
        <w:t xml:space="preserve"> денежное взыскание Туроператора, налагаемое в отношении Турагента за нарушение условий настоящего Договора;</w:t>
      </w:r>
    </w:p>
    <w:p w14:paraId="2882C2EC" w14:textId="47AC116E" w:rsidR="0023609B" w:rsidRDefault="00FE38C3" w:rsidP="00E908F7">
      <w:pPr>
        <w:pStyle w:val="1"/>
        <w:jc w:val="both"/>
        <w:rPr>
          <w:lang w:val="kk-KZ"/>
        </w:rPr>
      </w:pPr>
      <w:r w:rsidRPr="00725B10">
        <w:rPr>
          <w:b/>
          <w:bCs/>
        </w:rPr>
        <w:t xml:space="preserve">процедура минимизации </w:t>
      </w:r>
      <w:r w:rsidR="00FA5E11" w:rsidRPr="00725B10">
        <w:rPr>
          <w:b/>
          <w:bCs/>
        </w:rPr>
        <w:t>-</w:t>
      </w:r>
      <w:r w:rsidRPr="00725B10">
        <w:t xml:space="preserve"> процедура снижения размера фактически понесенных расходов и штрафов в отношении некоторых аннулированных туристских продуктов (аннулированных заявок), производимая Туроператором и/или Туроператором-нерезидентом на условиях и в сроках, указанных на сайте.</w:t>
      </w:r>
    </w:p>
    <w:p w14:paraId="4EEF2EEF" w14:textId="77777777" w:rsidR="00862C42" w:rsidRPr="0023609B" w:rsidRDefault="00862C42" w:rsidP="00E908F7">
      <w:pPr>
        <w:pStyle w:val="1"/>
        <w:jc w:val="both"/>
        <w:rPr>
          <w:lang w:val="kk-KZ"/>
        </w:rPr>
      </w:pPr>
    </w:p>
    <w:p w14:paraId="36DEC970" w14:textId="104D320C" w:rsidR="000171CE" w:rsidRPr="00725B10" w:rsidRDefault="00FE38C3" w:rsidP="00E908F7">
      <w:pPr>
        <w:pStyle w:val="11"/>
        <w:keepNext/>
        <w:keepLines/>
      </w:pPr>
      <w:bookmarkStart w:id="9" w:name="bookmark6"/>
      <w:r w:rsidRPr="00725B10">
        <w:t xml:space="preserve">Статья 1. Предмет </w:t>
      </w:r>
      <w:r w:rsidR="000F55F1">
        <w:rPr>
          <w:lang w:val="kk-KZ"/>
        </w:rPr>
        <w:t>д</w:t>
      </w:r>
      <w:r w:rsidRPr="00725B10">
        <w:t>оговора</w:t>
      </w:r>
      <w:bookmarkEnd w:id="9"/>
    </w:p>
    <w:p w14:paraId="1BE2AE7F" w14:textId="5B016D16" w:rsidR="000171CE" w:rsidRPr="00725B10" w:rsidRDefault="00FE38C3" w:rsidP="00E908F7">
      <w:pPr>
        <w:pStyle w:val="1"/>
        <w:numPr>
          <w:ilvl w:val="0"/>
          <w:numId w:val="1"/>
        </w:numPr>
        <w:tabs>
          <w:tab w:val="left" w:pos="383"/>
        </w:tabs>
        <w:jc w:val="both"/>
      </w:pPr>
      <w:r w:rsidRPr="00725B10">
        <w:t>По настоящему Договору Туроператор осуществляет действия по продвижению и реализации сформированного Туроператором-нерезидентом туристского продукта Турагенту по нетто стоимости, а Турагент обязуется по поручению Туроператора</w:t>
      </w:r>
      <w:r w:rsidR="000B1077" w:rsidRPr="00725B10">
        <w:t xml:space="preserve"> и от своего имени,</w:t>
      </w:r>
      <w:r w:rsidRPr="00725B10">
        <w:t xml:space="preserve"> по заявке осуществлять реализацию туристского продукта туристу за </w:t>
      </w:r>
      <w:r w:rsidR="000B1077" w:rsidRPr="00725B10">
        <w:t xml:space="preserve">комиссионное </w:t>
      </w:r>
      <w:r w:rsidRPr="00725B10">
        <w:t>вознаграждение, которое удерживается Турагентом согласно ст.</w:t>
      </w:r>
      <w:r w:rsidR="00933B12" w:rsidRPr="00933B12">
        <w:t>7</w:t>
      </w:r>
      <w:r w:rsidRPr="00725B10">
        <w:t xml:space="preserve"> настоящего Договора.</w:t>
      </w:r>
    </w:p>
    <w:p w14:paraId="40C638B4" w14:textId="185F1625" w:rsidR="000171CE" w:rsidRPr="003C5A73" w:rsidRDefault="00FE38C3" w:rsidP="00E908F7">
      <w:pPr>
        <w:pStyle w:val="1"/>
        <w:numPr>
          <w:ilvl w:val="0"/>
          <w:numId w:val="1"/>
        </w:numPr>
        <w:tabs>
          <w:tab w:val="left" w:pos="383"/>
        </w:tabs>
        <w:jc w:val="both"/>
      </w:pPr>
      <w:r w:rsidRPr="00725B10">
        <w:t xml:space="preserve">Информация о туристском продукте (в т.ч. туристский маршрут), будет отражаться на </w:t>
      </w:r>
      <w:r w:rsidR="00E32301">
        <w:t>С</w:t>
      </w:r>
      <w:r w:rsidRPr="00725B10">
        <w:t xml:space="preserve">айте, в рассылках, сообщениях и иных документах по заявке (туристский ваучер, памятка туриста и др.). Все сведения, касающиеся туристского продукта, и отраженные на сайте, в рассылках (с электронных адресов с доменом </w:t>
      </w:r>
      <w:r w:rsidRPr="00725B10">
        <w:rPr>
          <w:lang w:eastAsia="en-US" w:bidi="en-US"/>
        </w:rPr>
        <w:t>@</w:t>
      </w:r>
      <w:r w:rsidRPr="00725B10">
        <w:rPr>
          <w:lang w:val="en-US" w:eastAsia="en-US" w:bidi="en-US"/>
        </w:rPr>
        <w:t>anextour</w:t>
      </w:r>
      <w:r w:rsidRPr="00725B10">
        <w:rPr>
          <w:lang w:eastAsia="en-US" w:bidi="en-US"/>
        </w:rPr>
        <w:t>.</w:t>
      </w:r>
      <w:r w:rsidRPr="00725B10">
        <w:rPr>
          <w:lang w:val="en-US" w:eastAsia="en-US" w:bidi="en-US"/>
        </w:rPr>
        <w:t>com</w:t>
      </w:r>
      <w:r w:rsidRPr="00725B10">
        <w:rPr>
          <w:lang w:eastAsia="en-US" w:bidi="en-US"/>
        </w:rPr>
        <w:t xml:space="preserve">, </w:t>
      </w:r>
      <w:r w:rsidRPr="00725B10">
        <w:t>официальные аккаунты в мессенджерах и социальных сетях), являются неотъемлемой частью Договора. В случае возникновения каких-либо разногласий между условиями по одному и тому же туристскому продукту (в т.ч. по одной и той же заявке), действительными условиями являются те, которые были предложены Туроператором позднее остальных условий до начала туристского продукта</w:t>
      </w:r>
      <w:r w:rsidR="000F18CD" w:rsidRPr="00725B10">
        <w:t>.</w:t>
      </w:r>
    </w:p>
    <w:p w14:paraId="3B028F30" w14:textId="77777777" w:rsidR="003C5A73" w:rsidRPr="0023609B" w:rsidRDefault="003C5A73" w:rsidP="00E908F7">
      <w:pPr>
        <w:pStyle w:val="1"/>
        <w:tabs>
          <w:tab w:val="left" w:pos="383"/>
        </w:tabs>
        <w:jc w:val="both"/>
      </w:pPr>
    </w:p>
    <w:p w14:paraId="339D6E94" w14:textId="01CDE222" w:rsidR="0023609B" w:rsidRPr="0023609B" w:rsidRDefault="0023609B" w:rsidP="00E908F7">
      <w:pPr>
        <w:pStyle w:val="1"/>
        <w:tabs>
          <w:tab w:val="left" w:pos="383"/>
        </w:tabs>
        <w:jc w:val="center"/>
        <w:rPr>
          <w:b/>
          <w:bCs/>
        </w:rPr>
      </w:pPr>
      <w:r>
        <w:rPr>
          <w:b/>
          <w:bCs/>
          <w:lang w:val="kk-KZ"/>
        </w:rPr>
        <w:t>Статья 2</w:t>
      </w:r>
      <w:r w:rsidRPr="0023609B">
        <w:rPr>
          <w:b/>
          <w:bCs/>
        </w:rPr>
        <w:t>. Порядок подачи заявки</w:t>
      </w:r>
    </w:p>
    <w:p w14:paraId="39A7F104" w14:textId="564B8510" w:rsidR="0023609B" w:rsidRDefault="0023609B" w:rsidP="00E908F7">
      <w:pPr>
        <w:pStyle w:val="1"/>
        <w:tabs>
          <w:tab w:val="left" w:pos="383"/>
        </w:tabs>
        <w:jc w:val="both"/>
      </w:pPr>
      <w:r>
        <w:t xml:space="preserve">1. </w:t>
      </w:r>
      <w:r w:rsidR="00E91275">
        <w:t>После получения подписанного Турагентом оригинала Договора</w:t>
      </w:r>
      <w:r>
        <w:t xml:space="preserve"> Туроператор регистрирует Турагента и предоставляет ему право самостоятельно и ответственно совершать действия по заказу туристских продуктов по заявке и контролю за их предоставлением в системе бронирования на Сайте, доступ к которой Турагент имеет на основании полученных от Туроператора конфиденциальных «логина» и «пароля».</w:t>
      </w:r>
    </w:p>
    <w:p w14:paraId="7AD60AB4" w14:textId="45960DE4" w:rsidR="0023609B" w:rsidRDefault="0023609B" w:rsidP="00E908F7">
      <w:pPr>
        <w:pStyle w:val="1"/>
        <w:tabs>
          <w:tab w:val="left" w:pos="383"/>
        </w:tabs>
        <w:jc w:val="both"/>
      </w:pPr>
      <w:r>
        <w:t xml:space="preserve">2. Туристский продукт предоставляется Туроператором как уже сформированный или формируется на основе заявки Турагента на бронирование. Заявка направляется по электронной связи, либо через Сайт в соответствии с условиями </w:t>
      </w:r>
      <w:r w:rsidR="00E91275">
        <w:rPr>
          <w:lang w:val="kk-KZ"/>
        </w:rPr>
        <w:t>Договора</w:t>
      </w:r>
      <w:r>
        <w:t xml:space="preserve">. Ответственность за достоверность указанной в заявке информации и вызванной этим компенсацией убытков у туриста и (или) у Туроператора, несет Турагент. </w:t>
      </w:r>
    </w:p>
    <w:p w14:paraId="00659CF2" w14:textId="17D8C65B" w:rsidR="0023609B" w:rsidRDefault="0023609B" w:rsidP="00E908F7">
      <w:pPr>
        <w:pStyle w:val="1"/>
        <w:tabs>
          <w:tab w:val="left" w:pos="383"/>
        </w:tabs>
        <w:jc w:val="both"/>
      </w:pPr>
      <w:r>
        <w:t>3. Стороны признают самостоятельные действия Турагента по бронированию туристских продуктов посредством заявки, в том числе, направленной с использованием конфиденциальных «логина» и «пароля» на Сайте, юридически значимым выражением воли Турагента совершить сделку в отношении туристского продукта на предлагаемых условиях в Договоре,</w:t>
      </w:r>
      <w:r w:rsidR="00933B12" w:rsidRPr="00933B12">
        <w:t xml:space="preserve"> </w:t>
      </w:r>
      <w:r>
        <w:t>на Сайте и в заявке.</w:t>
      </w:r>
    </w:p>
    <w:p w14:paraId="5542A5A3" w14:textId="77777777" w:rsidR="0023609B" w:rsidRDefault="0023609B" w:rsidP="00E908F7">
      <w:pPr>
        <w:pStyle w:val="1"/>
        <w:tabs>
          <w:tab w:val="left" w:pos="383"/>
        </w:tabs>
        <w:jc w:val="both"/>
      </w:pPr>
      <w:r>
        <w:t>4. Туроператор имеет право принять или отклонить заявку, известив об этом Турагента. Обязанность на реализацию туристского продукта Туроператором возникает с момента подтверждения Туроператором заявки Турагента, выраженного в виде направления Турагенту соответствующего подтверждения заявки или выставления счета на оплату. Туроператор информирует о принятии заявки посредством направления подтверждения бронирования заявки по электронной почте или в системе бронирования на Сайте. Датой подтверждения заявки является дата, указанная в таком подтверждении или в счете на оплату.</w:t>
      </w:r>
    </w:p>
    <w:p w14:paraId="7EE2BAD0" w14:textId="78D9411E" w:rsidR="0023609B" w:rsidRDefault="0023609B" w:rsidP="00E908F7">
      <w:pPr>
        <w:pStyle w:val="1"/>
        <w:tabs>
          <w:tab w:val="left" w:pos="383"/>
        </w:tabs>
        <w:jc w:val="both"/>
        <w:rPr>
          <w:lang w:val="kk-KZ"/>
        </w:rPr>
      </w:pPr>
      <w:r>
        <w:t>5. «Молчание» Туроператора по заявке Турагента не признается Сторонами как согласие Туроператора с такой заявкой по умолчанию. В любом случае и по каждой заявке Турагента, у Туроператора возникают обязанности по её (их) реализации только в случае письменного подтверждения её Туроператором.</w:t>
      </w:r>
    </w:p>
    <w:p w14:paraId="1AB0A570" w14:textId="77777777" w:rsidR="0023609B" w:rsidRPr="0023609B" w:rsidRDefault="0023609B" w:rsidP="00E908F7">
      <w:pPr>
        <w:pStyle w:val="1"/>
        <w:tabs>
          <w:tab w:val="left" w:pos="383"/>
        </w:tabs>
        <w:jc w:val="both"/>
        <w:rPr>
          <w:lang w:val="kk-KZ"/>
        </w:rPr>
      </w:pPr>
    </w:p>
    <w:p w14:paraId="66A1DB65" w14:textId="0471382C" w:rsidR="0023609B" w:rsidRPr="0023609B" w:rsidRDefault="0023609B" w:rsidP="00E908F7">
      <w:pPr>
        <w:pStyle w:val="1"/>
        <w:tabs>
          <w:tab w:val="left" w:pos="383"/>
        </w:tabs>
        <w:jc w:val="center"/>
        <w:rPr>
          <w:b/>
          <w:bCs/>
        </w:rPr>
      </w:pPr>
      <w:r>
        <w:rPr>
          <w:b/>
          <w:bCs/>
          <w:lang w:val="kk-KZ"/>
        </w:rPr>
        <w:t>Статья 3</w:t>
      </w:r>
      <w:r w:rsidRPr="0023609B">
        <w:rPr>
          <w:b/>
          <w:bCs/>
        </w:rPr>
        <w:t>. Порядок и последствия внесения изменений в заявку</w:t>
      </w:r>
    </w:p>
    <w:p w14:paraId="6A6A92CC" w14:textId="02C6E839" w:rsidR="0023609B" w:rsidRDefault="00D74278" w:rsidP="00E908F7">
      <w:pPr>
        <w:pStyle w:val="1"/>
        <w:tabs>
          <w:tab w:val="left" w:pos="383"/>
        </w:tabs>
        <w:jc w:val="both"/>
      </w:pPr>
      <w:r w:rsidRPr="00D74278">
        <w:t>1</w:t>
      </w:r>
      <w:r w:rsidR="0023609B">
        <w:t xml:space="preserve">. В случае необходимости внесения изменений и (или) дополнений в Заявку (ранее подтвержденную </w:t>
      </w:r>
      <w:r w:rsidR="0023609B">
        <w:lastRenderedPageBreak/>
        <w:t>Туроператором), по инициативе Турагента и (или) туриста, Туроператор содействует в внесении таких изменений и (или) дополнений, при этом Стороны договорились что: а) изменения и (или) дополнения в Заявку осуществляются на платной основе и только при наличии у Туроператора / поставщика таких услуг и путем перерасчета окончательной стоимости туристского продукта; б)  сроки и иные условия внесения изменений и (или) дополнений в Заявку будут устанавливаться Туроператором / поставщиком таких услуг, которые будут являться обязательными для Турагента и (или) туриста.</w:t>
      </w:r>
    </w:p>
    <w:p w14:paraId="158E8589" w14:textId="3859ABEA" w:rsidR="0023609B" w:rsidRDefault="00D74278" w:rsidP="00E908F7">
      <w:pPr>
        <w:pStyle w:val="1"/>
        <w:tabs>
          <w:tab w:val="left" w:pos="383"/>
        </w:tabs>
        <w:jc w:val="both"/>
      </w:pPr>
      <w:r w:rsidRPr="00D74278">
        <w:t>2</w:t>
      </w:r>
      <w:r w:rsidR="0023609B">
        <w:t>. Если требования Турагента осуществить изменения сведений и (или) состава туристского продукта не могут быть осуществлены Туроператором из-за договорных ограничений, наложенных на данные действия поставщиками услуг (например, замена места размещения, сроков размещения, полное изменение фамилии и т.п.), то Турагент обязан отказаться от ранее подтвержденной заявки на туристский продукт и оформить новую заявку. В случае если Турагент не отказывается от такой заявки и не аннулирует ее, Туроператор имеет право самостоятельно произвести аннуляцию такой заявки в одностороннем порядке. В этом случае Туроператор возвращает Турагенту полученные от него денежные средства по аннулированной заявке, за вычетом суммы фактически понесенных Туроператором расходов.</w:t>
      </w:r>
    </w:p>
    <w:p w14:paraId="17A5A20D" w14:textId="60896D41" w:rsidR="0023609B" w:rsidRDefault="00D74278" w:rsidP="00E908F7">
      <w:pPr>
        <w:pStyle w:val="1"/>
        <w:tabs>
          <w:tab w:val="left" w:pos="383"/>
        </w:tabs>
        <w:jc w:val="both"/>
      </w:pPr>
      <w:r w:rsidRPr="00D74278">
        <w:t>3</w:t>
      </w:r>
      <w:r w:rsidR="0023609B">
        <w:t>. Изменение Турагентом заявки, включая, но не ограничиваясь: имен и фамилий туристов, количества туристов, типа номера, типа (системы) питания, наименование отеля и (или) сроков проживания в поданной заявке, признается отказом Турагента от заявки (её аннулированием) и оформляется новой заявкой. В этом случае для Турагента наступают последствия, предусмотренные настоящим</w:t>
      </w:r>
      <w:r w:rsidR="00D259C0">
        <w:rPr>
          <w:lang w:val="kk-KZ"/>
        </w:rPr>
        <w:t xml:space="preserve"> Договором</w:t>
      </w:r>
      <w:r w:rsidR="0023609B">
        <w:t>.</w:t>
      </w:r>
    </w:p>
    <w:p w14:paraId="484698ED" w14:textId="0F7B869C" w:rsidR="0023609B" w:rsidRDefault="00D74278" w:rsidP="00E908F7">
      <w:pPr>
        <w:pStyle w:val="1"/>
        <w:tabs>
          <w:tab w:val="left" w:pos="383"/>
        </w:tabs>
        <w:jc w:val="both"/>
      </w:pPr>
      <w:r w:rsidRPr="00D74278">
        <w:t>4</w:t>
      </w:r>
      <w:r w:rsidR="0023609B">
        <w:t>. Туристские продукты по акции «Ранее бронирование» не должны изменяться и (или) дополняться Турагентом и (или) туристами. В случае изменения и (или) дополнения туристских продуктов по акции «Ранее бронирование» по инициативе Турагента и (или) туристов, такие туристские продукты не будут рассматриваться как по акции «Ранее бронирование» и внесение в них изменений и (или) дополнений, будет осуществляться Туроператором в соответствии с условиями, установленные поставщиком таких туристских услуг на момент внесения изменений и (или) дополнений.</w:t>
      </w:r>
    </w:p>
    <w:p w14:paraId="57658B85" w14:textId="1B47FE0F" w:rsidR="0023609B" w:rsidRDefault="00D74278" w:rsidP="00E908F7">
      <w:pPr>
        <w:pStyle w:val="1"/>
        <w:tabs>
          <w:tab w:val="left" w:pos="383"/>
        </w:tabs>
        <w:jc w:val="both"/>
      </w:pPr>
      <w:r w:rsidRPr="00D74278">
        <w:t>5</w:t>
      </w:r>
      <w:r w:rsidR="0023609B">
        <w:t>. За любые изменения сведений и (или) состава туристского продукта, осуществленные по письменному запросу Турагента в заявке, бронирование которой было подтверждено, Турагент должен компенсировать Туроператору его расходы (затраты), связанные с внесением данных изменений, переоформлением проездных и иных документов. Размер дополнительной оплаты сообщается Турагенту в письменном виде. Сведения об условиях внесения изменений в забронированную заявку и размере дополнительной оплаты указываются в настоящ</w:t>
      </w:r>
      <w:r w:rsidR="00D259C0">
        <w:rPr>
          <w:lang w:val="kk-KZ"/>
        </w:rPr>
        <w:t>ем Договоре</w:t>
      </w:r>
      <w:r w:rsidR="0023609B">
        <w:t xml:space="preserve"> и (или) на Сайте Туроператора.</w:t>
      </w:r>
    </w:p>
    <w:p w14:paraId="221DF783" w14:textId="77777777" w:rsidR="0023609B" w:rsidRPr="0023609B" w:rsidRDefault="0023609B" w:rsidP="00E908F7">
      <w:pPr>
        <w:pStyle w:val="1"/>
        <w:tabs>
          <w:tab w:val="left" w:pos="383"/>
        </w:tabs>
        <w:jc w:val="both"/>
        <w:rPr>
          <w:lang w:val="kk-KZ"/>
        </w:rPr>
      </w:pPr>
    </w:p>
    <w:p w14:paraId="72AD1D40" w14:textId="6769433A" w:rsidR="0023609B" w:rsidRPr="0023609B" w:rsidRDefault="0023609B" w:rsidP="00E908F7">
      <w:pPr>
        <w:pStyle w:val="1"/>
        <w:tabs>
          <w:tab w:val="left" w:pos="383"/>
        </w:tabs>
        <w:jc w:val="center"/>
        <w:rPr>
          <w:b/>
          <w:bCs/>
        </w:rPr>
      </w:pPr>
      <w:r>
        <w:rPr>
          <w:b/>
          <w:bCs/>
          <w:lang w:val="kk-KZ"/>
        </w:rPr>
        <w:t>Статья</w:t>
      </w:r>
      <w:r w:rsidRPr="0023609B">
        <w:rPr>
          <w:b/>
          <w:bCs/>
        </w:rPr>
        <w:t xml:space="preserve"> </w:t>
      </w:r>
      <w:r>
        <w:rPr>
          <w:b/>
          <w:bCs/>
          <w:lang w:val="kk-KZ"/>
        </w:rPr>
        <w:t>4</w:t>
      </w:r>
      <w:r w:rsidRPr="0023609B">
        <w:rPr>
          <w:b/>
          <w:bCs/>
        </w:rPr>
        <w:t>. Аннуляция заявки</w:t>
      </w:r>
    </w:p>
    <w:p w14:paraId="76481715" w14:textId="41267FF3" w:rsidR="0023609B" w:rsidRDefault="00D74278" w:rsidP="00E908F7">
      <w:pPr>
        <w:pStyle w:val="1"/>
        <w:tabs>
          <w:tab w:val="left" w:pos="383"/>
        </w:tabs>
        <w:jc w:val="both"/>
      </w:pPr>
      <w:r w:rsidRPr="00D74278">
        <w:t>1</w:t>
      </w:r>
      <w:r w:rsidR="0023609B">
        <w:t xml:space="preserve">. Туроператор вправе в одностороннем порядке в любое время аннулировать бронирование туристского продукта в случае несвоевременной и (или) не полной оплаты его стоимости и (или) не передачи необходимых документов и (или) информации Турагентом. В этом случае Туроператор не обязан выплачивать Турагенту и (или) туристам </w:t>
      </w:r>
      <w:r>
        <w:t>какие-либо</w:t>
      </w:r>
      <w:r w:rsidR="0023609B">
        <w:t xml:space="preserve"> штрафы, пени, компенсации или убытки, возникшие в результате аннулирования (отказа) такого бронирования.</w:t>
      </w:r>
    </w:p>
    <w:p w14:paraId="46AA8421" w14:textId="3D4A0A71" w:rsidR="0023609B" w:rsidRDefault="0023609B" w:rsidP="00E908F7">
      <w:pPr>
        <w:pStyle w:val="1"/>
        <w:tabs>
          <w:tab w:val="left" w:pos="383"/>
        </w:tabs>
        <w:jc w:val="both"/>
      </w:pPr>
      <w:r>
        <w:t>2. В исключительных случаях Туроператор оставляет за собой право в одностороннем порядке в любое время вносить изменения в программу туристского продукта, не ухудшая качества предлагаемых услуг, о чем Туроператор обязуется незамедлительно уведомлять Турагента, а Турагент в свою очередь туриста.</w:t>
      </w:r>
    </w:p>
    <w:p w14:paraId="169BB770" w14:textId="5C7F5E60" w:rsidR="0023609B" w:rsidRDefault="0023609B" w:rsidP="00E908F7">
      <w:pPr>
        <w:pStyle w:val="1"/>
        <w:tabs>
          <w:tab w:val="left" w:pos="383"/>
        </w:tabs>
        <w:jc w:val="both"/>
      </w:pPr>
      <w:r>
        <w:t>3. Аннуляция туристского продукта может быть осуществлена Турагентом только путем предоставления Туроператору соответствующего письменного уведомления. Турагент и (или) турист вправе отказаться от забронированного туристского продукта, при условии выплаты Туроператору фактически осуществленных Туроператором расходов по формированию и продвижению туристского продукта на момент отказа от него (бронирование и (или) оплата перевозки и (или) гостиницы и (или) трансфер и (или) экскурсии и (или) другое, указанное в заявке Турагента) и других расходов, выставленных соответствующими третьими лицами-поставщиками услуг по такому сформированному туристскому продукту. Сумма таких расходов сообщается Турагенту письменно.</w:t>
      </w:r>
    </w:p>
    <w:p w14:paraId="6ED9082B" w14:textId="2F6F5C37" w:rsidR="0023609B" w:rsidRDefault="0023609B" w:rsidP="00E908F7">
      <w:pPr>
        <w:pStyle w:val="1"/>
        <w:tabs>
          <w:tab w:val="left" w:pos="383"/>
        </w:tabs>
        <w:jc w:val="both"/>
      </w:pPr>
      <w:r>
        <w:t>4. В случае аннулирования заявки Турагентом для Турагента со дня заявления / подачи отказа (аннулирования) наступают последствия, предусмотренные настоящим Договором.</w:t>
      </w:r>
    </w:p>
    <w:p w14:paraId="171B5A93" w14:textId="4BF6BA26" w:rsidR="0023609B" w:rsidRDefault="0023609B" w:rsidP="00E908F7">
      <w:pPr>
        <w:pStyle w:val="1"/>
        <w:tabs>
          <w:tab w:val="left" w:pos="383"/>
        </w:tabs>
        <w:jc w:val="both"/>
      </w:pPr>
      <w:r>
        <w:t>5. В случае аннуляции оплаченной заявки по инициативе Туроператора, не связанной с действиями и (или) бездействиями Турагента и (или) туриста, Туроператор обязан возвратить полученные в оплату туристского продукта денежные средства и возместить реальный материальный ущерб, за исключением случаев, когда заявка была аннулирована Туроператором по причинам нарушения Турагентом договорных обязательств или обстоятельствам непреодолимой силы (форс-мажора).</w:t>
      </w:r>
    </w:p>
    <w:p w14:paraId="0F6E841C" w14:textId="6D219242" w:rsidR="0023609B" w:rsidRDefault="0023609B" w:rsidP="00E908F7">
      <w:pPr>
        <w:pStyle w:val="1"/>
        <w:tabs>
          <w:tab w:val="left" w:pos="383"/>
        </w:tabs>
        <w:jc w:val="both"/>
      </w:pPr>
      <w:r>
        <w:t xml:space="preserve">6. Моментом отказа (аннулирования) Турагента от туристского продукта считается день, когда он надлежаще письменно уведомил Туроператора о таком отказе (аннулировании). Моментом начала действия туристского продукта считается день вылета </w:t>
      </w:r>
      <w:r w:rsidR="004216FB">
        <w:t xml:space="preserve">туриста </w:t>
      </w:r>
      <w:r>
        <w:t>в пункт назначения.</w:t>
      </w:r>
    </w:p>
    <w:p w14:paraId="1DCEDD52" w14:textId="106C071D" w:rsidR="0023609B" w:rsidRDefault="0023609B" w:rsidP="00E908F7">
      <w:pPr>
        <w:pStyle w:val="1"/>
        <w:tabs>
          <w:tab w:val="left" w:pos="383"/>
        </w:tabs>
        <w:jc w:val="both"/>
      </w:pPr>
      <w:r>
        <w:t xml:space="preserve">7. В случае аннуляции заявки Турагентом по акции «Ранее бронирование», Турагент обязуется </w:t>
      </w:r>
      <w:r>
        <w:lastRenderedPageBreak/>
        <w:t>выплатить Туроператору, а Туроператор вправе требовать выплаты штрафа в размере фактических затрат Туроператора (при этом, размер таких фактических затрат Туроператора может составлять 100% от общей стоимости туристского продукта), в том числе вправе удержать в одностороннем порядке и без получения от Турагента какого</w:t>
      </w:r>
      <w:r w:rsidR="00D74278" w:rsidRPr="00D74278">
        <w:t>-</w:t>
      </w:r>
      <w:r>
        <w:t>либо согласия, оплаченные Турагентом денежные средства.</w:t>
      </w:r>
    </w:p>
    <w:p w14:paraId="4141AF60" w14:textId="6213B4B5" w:rsidR="0023609B" w:rsidRDefault="0023609B" w:rsidP="00E908F7">
      <w:pPr>
        <w:pStyle w:val="1"/>
        <w:tabs>
          <w:tab w:val="left" w:pos="383"/>
        </w:tabs>
        <w:jc w:val="both"/>
        <w:rPr>
          <w:lang w:val="kk-KZ"/>
        </w:rPr>
      </w:pPr>
      <w:r>
        <w:t>8. Стороны признают, что в зависимости от места начала туристского продукта, аннулированные заявки подлежат проведению процедуры минимизации в сроках и на условиях, размещенных на сайте и/или в рассылках.</w:t>
      </w:r>
    </w:p>
    <w:p w14:paraId="0BCC001A" w14:textId="77777777" w:rsidR="0023609B" w:rsidRPr="0023609B" w:rsidRDefault="0023609B" w:rsidP="00E908F7">
      <w:pPr>
        <w:pStyle w:val="1"/>
        <w:tabs>
          <w:tab w:val="left" w:pos="383"/>
        </w:tabs>
        <w:jc w:val="both"/>
        <w:rPr>
          <w:lang w:val="kk-KZ"/>
        </w:rPr>
      </w:pPr>
    </w:p>
    <w:p w14:paraId="0F7A1C19" w14:textId="462FC4B1" w:rsidR="000171CE" w:rsidRPr="00725B10" w:rsidRDefault="00FE38C3" w:rsidP="00E908F7">
      <w:pPr>
        <w:pStyle w:val="11"/>
        <w:keepNext/>
        <w:keepLines/>
      </w:pPr>
      <w:bookmarkStart w:id="10" w:name="bookmark8"/>
      <w:r w:rsidRPr="00725B10">
        <w:t xml:space="preserve">Статья </w:t>
      </w:r>
      <w:r w:rsidR="0023609B">
        <w:rPr>
          <w:lang w:val="kk-KZ"/>
        </w:rPr>
        <w:t>5</w:t>
      </w:r>
      <w:r w:rsidRPr="00725B10">
        <w:t>. Обязанности сторон</w:t>
      </w:r>
      <w:bookmarkEnd w:id="10"/>
    </w:p>
    <w:p w14:paraId="5A94A23A" w14:textId="77777777" w:rsidR="000171CE" w:rsidRPr="00725B10" w:rsidRDefault="00FE38C3" w:rsidP="00E908F7">
      <w:pPr>
        <w:pStyle w:val="1"/>
        <w:numPr>
          <w:ilvl w:val="0"/>
          <w:numId w:val="2"/>
        </w:numPr>
        <w:tabs>
          <w:tab w:val="left" w:pos="270"/>
        </w:tabs>
        <w:jc w:val="both"/>
      </w:pPr>
      <w:r w:rsidRPr="00725B10">
        <w:rPr>
          <w:u w:val="single"/>
        </w:rPr>
        <w:t>Туроператор обязуется:</w:t>
      </w:r>
    </w:p>
    <w:p w14:paraId="13207F4A" w14:textId="77777777" w:rsidR="000171CE" w:rsidRPr="00725B10" w:rsidRDefault="00FE38C3" w:rsidP="00E908F7">
      <w:pPr>
        <w:pStyle w:val="1"/>
        <w:numPr>
          <w:ilvl w:val="1"/>
          <w:numId w:val="2"/>
        </w:numPr>
        <w:tabs>
          <w:tab w:val="left" w:pos="447"/>
        </w:tabs>
        <w:jc w:val="both"/>
      </w:pPr>
      <w:r w:rsidRPr="00725B10">
        <w:t>Формировать и (или) приобретать и (или) продвигать сформированный туристский продукт или его часть, осуществлять бронирование на Сайте и (или) под предварительно и своевременно поданные Турагентом заявки, в соответствии с условиями настоящего Договора и приложениями к нему.</w:t>
      </w:r>
    </w:p>
    <w:p w14:paraId="60BFE2CB" w14:textId="77777777" w:rsidR="000171CE" w:rsidRPr="00725B10" w:rsidRDefault="00FE38C3" w:rsidP="00E908F7">
      <w:pPr>
        <w:pStyle w:val="1"/>
        <w:numPr>
          <w:ilvl w:val="1"/>
          <w:numId w:val="2"/>
        </w:numPr>
        <w:tabs>
          <w:tab w:val="left" w:pos="433"/>
        </w:tabs>
        <w:jc w:val="both"/>
      </w:pPr>
      <w:r w:rsidRPr="00725B10">
        <w:t>Организовывать предоставление туристских услуг в согласованном объеме.</w:t>
      </w:r>
    </w:p>
    <w:p w14:paraId="3C6C6654" w14:textId="4354EB47" w:rsidR="000171CE" w:rsidRPr="00725B10" w:rsidRDefault="00FE38C3" w:rsidP="00E908F7">
      <w:pPr>
        <w:pStyle w:val="1"/>
        <w:numPr>
          <w:ilvl w:val="1"/>
          <w:numId w:val="2"/>
        </w:numPr>
        <w:tabs>
          <w:tab w:val="left" w:pos="447"/>
        </w:tabs>
        <w:jc w:val="both"/>
      </w:pPr>
      <w:r w:rsidRPr="00725B10">
        <w:t xml:space="preserve">Своевременно информировать Турагента о любых изменениях в содержании туристских продуктов и условиях обслуживания, а также предоставлять </w:t>
      </w:r>
      <w:r w:rsidR="00725B10" w:rsidRPr="00725B10">
        <w:t>иную информацию,</w:t>
      </w:r>
      <w:r w:rsidRPr="00725B10">
        <w:t xml:space="preserve"> касающуюся туристского продукта путём размещения соответствующей информации на Сайте</w:t>
      </w:r>
      <w:r w:rsidR="00113900">
        <w:t>.</w:t>
      </w:r>
    </w:p>
    <w:p w14:paraId="259E8387" w14:textId="1E007157" w:rsidR="000171CE" w:rsidRPr="00725B10" w:rsidRDefault="00E30690" w:rsidP="00E908F7">
      <w:pPr>
        <w:pStyle w:val="1"/>
        <w:numPr>
          <w:ilvl w:val="1"/>
          <w:numId w:val="2"/>
        </w:numPr>
        <w:tabs>
          <w:tab w:val="left" w:pos="438"/>
        </w:tabs>
        <w:jc w:val="both"/>
      </w:pPr>
      <w:r w:rsidRPr="00725B10">
        <w:t>Осуществлять обязательное</w:t>
      </w:r>
      <w:r w:rsidR="00FE38C3" w:rsidRPr="00725B10">
        <w:t xml:space="preserve"> страхование </w:t>
      </w:r>
      <w:r w:rsidR="001145A0" w:rsidRPr="00725B10">
        <w:t xml:space="preserve">гражданской ответственности </w:t>
      </w:r>
      <w:r w:rsidRPr="00725B10">
        <w:t>туроператор</w:t>
      </w:r>
      <w:r w:rsidR="001145A0" w:rsidRPr="00725B10">
        <w:t xml:space="preserve">а </w:t>
      </w:r>
      <w:r w:rsidR="00FE38C3" w:rsidRPr="00725B10">
        <w:t xml:space="preserve">в соответствии с законодательством Республики </w:t>
      </w:r>
      <w:r w:rsidRPr="00725B10">
        <w:t>Узбекистан</w:t>
      </w:r>
      <w:r w:rsidR="00FE38C3" w:rsidRPr="00725B10">
        <w:t>.</w:t>
      </w:r>
    </w:p>
    <w:p w14:paraId="4D2891CE" w14:textId="77777777" w:rsidR="000171CE" w:rsidRPr="00725B10" w:rsidRDefault="00FE38C3" w:rsidP="00E908F7">
      <w:pPr>
        <w:pStyle w:val="1"/>
        <w:numPr>
          <w:ilvl w:val="0"/>
          <w:numId w:val="2"/>
        </w:numPr>
        <w:tabs>
          <w:tab w:val="left" w:pos="284"/>
        </w:tabs>
        <w:jc w:val="both"/>
      </w:pPr>
      <w:r w:rsidRPr="00725B10">
        <w:rPr>
          <w:u w:val="single"/>
        </w:rPr>
        <w:t>Турагент обязуется:</w:t>
      </w:r>
    </w:p>
    <w:p w14:paraId="286E7BC8" w14:textId="77777777" w:rsidR="000171CE" w:rsidRPr="00725B10" w:rsidRDefault="00FE38C3" w:rsidP="00E908F7">
      <w:pPr>
        <w:pStyle w:val="1"/>
        <w:numPr>
          <w:ilvl w:val="1"/>
          <w:numId w:val="2"/>
        </w:numPr>
        <w:tabs>
          <w:tab w:val="left" w:pos="447"/>
        </w:tabs>
        <w:jc w:val="both"/>
      </w:pPr>
      <w:r w:rsidRPr="00725B10">
        <w:t>Самостоятельно вступать с туристами в договорные отношения, обеспечив наличия в таких договорах существенных условий настоящего Договора.</w:t>
      </w:r>
    </w:p>
    <w:p w14:paraId="318F695F" w14:textId="77777777" w:rsidR="000171CE" w:rsidRPr="00725B10" w:rsidRDefault="00FE38C3" w:rsidP="00E908F7">
      <w:pPr>
        <w:pStyle w:val="1"/>
        <w:numPr>
          <w:ilvl w:val="1"/>
          <w:numId w:val="2"/>
        </w:numPr>
        <w:tabs>
          <w:tab w:val="left" w:pos="447"/>
        </w:tabs>
        <w:jc w:val="both"/>
      </w:pPr>
      <w:r w:rsidRPr="00725B10">
        <w:t>При бронировании заявки внести корректные, актуальные персональные, анкетные и иные данные туриста.</w:t>
      </w:r>
    </w:p>
    <w:p w14:paraId="65CA2073" w14:textId="77777777" w:rsidR="000171CE" w:rsidRPr="00725B10" w:rsidRDefault="00FE38C3" w:rsidP="00E908F7">
      <w:pPr>
        <w:pStyle w:val="1"/>
        <w:numPr>
          <w:ilvl w:val="1"/>
          <w:numId w:val="2"/>
        </w:numPr>
        <w:tabs>
          <w:tab w:val="left" w:pos="447"/>
        </w:tabs>
        <w:jc w:val="both"/>
      </w:pPr>
      <w:r w:rsidRPr="00725B10">
        <w:t>Турагент без прямого участия Туроператора не имеет права изменять, добавлять или исключать туристские услуги из туристского продукта.</w:t>
      </w:r>
    </w:p>
    <w:p w14:paraId="164BCBCC" w14:textId="77777777" w:rsidR="000171CE" w:rsidRPr="00725B10" w:rsidRDefault="00FE38C3" w:rsidP="00E908F7">
      <w:pPr>
        <w:pStyle w:val="1"/>
        <w:numPr>
          <w:ilvl w:val="1"/>
          <w:numId w:val="2"/>
        </w:numPr>
        <w:tabs>
          <w:tab w:val="left" w:pos="447"/>
        </w:tabs>
        <w:jc w:val="both"/>
      </w:pPr>
      <w:r w:rsidRPr="00725B10">
        <w:t xml:space="preserve">В письменной форме предоставлять каждому туристу минимум за </w:t>
      </w:r>
      <w:r w:rsidRPr="00725B10">
        <w:rPr>
          <w:lang w:eastAsia="en-US" w:bidi="en-US"/>
        </w:rPr>
        <w:t xml:space="preserve">3 </w:t>
      </w:r>
      <w:r w:rsidRPr="00725B10">
        <w:t>(три) календарных дня до начала использования туристского продукта путевку, туристский ваучер, памятку туриста, полученную от Туроператора достоверную информацию о туристском продукте, правилах въезда, выезда и пребывания в стране (месте) временного пребывания, времени и условиях вылета и перелета (в том числе о возможных задержках), необходимости ознакомления с правилами перевозчиков, условий проживания и питания, правил (мер) личной безопасности (внимательности, бдительности, осторожности), об обычаях местного населения, о религиозных обрядах, святынях, отношении к памятникам природы, истории и культуры в стране (месте) временного пребывания, правилах возврата туристской путевки (с учетом удержаний) и других условий обслуживания, а также об известных опасностях, с которыми турист может встретиться при совершении путешествий. Ознакомление с изложенной в настоящем подпункте информацией, турист должен заверить своей подписью, организация чего является прямой обязанностью Турагента, в связи с чем, несоблюдение Турагентом данного условия, влечет материальную ответственность только у Турагента.</w:t>
      </w:r>
    </w:p>
    <w:p w14:paraId="74D619C9" w14:textId="77777777" w:rsidR="000171CE" w:rsidRPr="00725B10" w:rsidRDefault="00FE38C3" w:rsidP="00E908F7">
      <w:pPr>
        <w:pStyle w:val="1"/>
        <w:numPr>
          <w:ilvl w:val="1"/>
          <w:numId w:val="2"/>
        </w:numPr>
        <w:tabs>
          <w:tab w:val="left" w:pos="447"/>
        </w:tabs>
        <w:jc w:val="both"/>
      </w:pPr>
      <w:r w:rsidRPr="00725B10">
        <w:t>Своевременно (оперативно) информировать туристов о существенных изменениях туристского продукта (изменениях расписания, типа самолета, номера рейса и т.п., а в случае наличия у туристов стыковочных рейсов (по любым направлениям полетов), не входящих в туристских продукт, в обязательном порядке разъяснять туристам о необходимости запаса времени для пересадки на основные рейсы по туристскому продукту) и других условий, которые могут влиять на содержание и порядок оказания услуг.</w:t>
      </w:r>
    </w:p>
    <w:p w14:paraId="54A83B90" w14:textId="77777777" w:rsidR="000171CE" w:rsidRPr="00725B10" w:rsidRDefault="00FE38C3" w:rsidP="00E908F7">
      <w:pPr>
        <w:pStyle w:val="1"/>
        <w:numPr>
          <w:ilvl w:val="1"/>
          <w:numId w:val="2"/>
        </w:numPr>
        <w:tabs>
          <w:tab w:val="left" w:pos="447"/>
        </w:tabs>
        <w:jc w:val="both"/>
      </w:pPr>
      <w:r w:rsidRPr="00725B10">
        <w:t>В случае обращения туриста к Турагенту с претензиями, Турагент обязан незамедлительно письменно информировать об этом Туроператора, в порядке, установленном Договором.</w:t>
      </w:r>
    </w:p>
    <w:p w14:paraId="5501F3C7" w14:textId="4778BCAB" w:rsidR="000171CE" w:rsidRPr="00725B10" w:rsidRDefault="00FE38C3" w:rsidP="00E908F7">
      <w:pPr>
        <w:pStyle w:val="1"/>
        <w:numPr>
          <w:ilvl w:val="1"/>
          <w:numId w:val="2"/>
        </w:numPr>
        <w:tabs>
          <w:tab w:val="left" w:pos="447"/>
        </w:tabs>
        <w:jc w:val="both"/>
      </w:pPr>
      <w:r w:rsidRPr="00725B10">
        <w:t>В случае чрезвычайного происшествия с туристами в</w:t>
      </w:r>
      <w:r w:rsidR="00A971D6">
        <w:t xml:space="preserve">о время </w:t>
      </w:r>
      <w:r w:rsidRPr="00725B10">
        <w:t>путешествия,</w:t>
      </w:r>
      <w:r w:rsidR="00A971D6">
        <w:t xml:space="preserve"> а также в случаях </w:t>
      </w:r>
      <w:r w:rsidR="00CA1332">
        <w:t>невозвращения</w:t>
      </w:r>
      <w:r w:rsidR="00A971D6">
        <w:t xml:space="preserve"> туристов из путешествия,</w:t>
      </w:r>
      <w:r w:rsidRPr="00725B10">
        <w:t xml:space="preserve"> Турагент обязан </w:t>
      </w:r>
      <w:r w:rsidR="00A971D6">
        <w:t>незамедлительно (</w:t>
      </w:r>
      <w:r w:rsidRPr="00725B10">
        <w:t>оперативно</w:t>
      </w:r>
      <w:r w:rsidR="00A971D6">
        <w:t>)</w:t>
      </w:r>
      <w:r w:rsidRPr="00725B10">
        <w:t xml:space="preserve"> проинформировать об этом </w:t>
      </w:r>
      <w:r w:rsidR="00A971D6">
        <w:t>Туроператора,</w:t>
      </w:r>
      <w:r w:rsidR="00E65121">
        <w:t xml:space="preserve"> </w:t>
      </w:r>
      <w:r w:rsidR="00E65121" w:rsidRPr="00752E3A">
        <w:t>а также</w:t>
      </w:r>
      <w:r w:rsidR="00A971D6" w:rsidRPr="00752E3A">
        <w:t xml:space="preserve"> </w:t>
      </w:r>
      <w:r w:rsidR="0085705C" w:rsidRPr="00752E3A">
        <w:t>уведомить</w:t>
      </w:r>
      <w:r w:rsidR="0085705C">
        <w:t xml:space="preserve"> </w:t>
      </w:r>
      <w:r w:rsidR="00A971D6">
        <w:t>уполномоченный государственный орган, органы государственной власти на местах и заинтересованных лиц</w:t>
      </w:r>
      <w:r w:rsidRPr="00725B10">
        <w:t xml:space="preserve"> </w:t>
      </w:r>
      <w:r w:rsidR="00B83498">
        <w:t xml:space="preserve">/ </w:t>
      </w:r>
      <w:r w:rsidRPr="00725B10">
        <w:t>семью туриста.</w:t>
      </w:r>
    </w:p>
    <w:p w14:paraId="46F20BC9" w14:textId="77777777" w:rsidR="000171CE" w:rsidRPr="00725B10" w:rsidRDefault="00FE38C3" w:rsidP="00E908F7">
      <w:pPr>
        <w:pStyle w:val="1"/>
        <w:numPr>
          <w:ilvl w:val="1"/>
          <w:numId w:val="2"/>
        </w:numPr>
        <w:tabs>
          <w:tab w:val="left" w:pos="447"/>
        </w:tabs>
        <w:jc w:val="both"/>
      </w:pPr>
      <w:r w:rsidRPr="00725B10">
        <w:t xml:space="preserve">Не использовать товарные знаки </w:t>
      </w:r>
      <w:r w:rsidRPr="00725B10">
        <w:rPr>
          <w:lang w:eastAsia="en-US" w:bidi="en-US"/>
        </w:rPr>
        <w:t>«</w:t>
      </w:r>
      <w:r w:rsidRPr="00725B10">
        <w:rPr>
          <w:lang w:val="en-US" w:eastAsia="en-US" w:bidi="en-US"/>
        </w:rPr>
        <w:t>ANEX</w:t>
      </w:r>
      <w:r w:rsidRPr="00725B10">
        <w:rPr>
          <w:lang w:eastAsia="en-US" w:bidi="en-US"/>
        </w:rPr>
        <w:t>», «</w:t>
      </w:r>
      <w:r w:rsidRPr="00725B10">
        <w:rPr>
          <w:lang w:val="en-US" w:eastAsia="en-US" w:bidi="en-US"/>
        </w:rPr>
        <w:t>ANEX</w:t>
      </w:r>
      <w:r w:rsidRPr="00725B10">
        <w:rPr>
          <w:lang w:eastAsia="en-US" w:bidi="en-US"/>
        </w:rPr>
        <w:t xml:space="preserve"> </w:t>
      </w:r>
      <w:r w:rsidRPr="00725B10">
        <w:rPr>
          <w:lang w:val="en-US" w:eastAsia="en-US" w:bidi="en-US"/>
        </w:rPr>
        <w:t>Tour</w:t>
      </w:r>
      <w:r w:rsidRPr="00725B10">
        <w:rPr>
          <w:lang w:eastAsia="en-US" w:bidi="en-US"/>
        </w:rPr>
        <w:t xml:space="preserve">» </w:t>
      </w:r>
      <w:r w:rsidRPr="00725B10">
        <w:t>любым способом без соответствующего согласия на это от правообладателя и (или) Туроператора.</w:t>
      </w:r>
    </w:p>
    <w:p w14:paraId="6B7B51BD" w14:textId="2A128843" w:rsidR="000F18CD" w:rsidRPr="00725B10" w:rsidRDefault="000F18CD" w:rsidP="00E908F7">
      <w:pPr>
        <w:pStyle w:val="1"/>
        <w:numPr>
          <w:ilvl w:val="1"/>
          <w:numId w:val="2"/>
        </w:numPr>
        <w:tabs>
          <w:tab w:val="left" w:pos="452"/>
        </w:tabs>
        <w:jc w:val="both"/>
      </w:pPr>
      <w:r w:rsidRPr="00725B10">
        <w:t>Осуществлять самостоятельно мониторинг изменений на Сайте.</w:t>
      </w:r>
    </w:p>
    <w:p w14:paraId="2733EC31" w14:textId="651C26AF" w:rsidR="00700209" w:rsidRPr="00752E3A" w:rsidRDefault="00700209" w:rsidP="00E908F7">
      <w:pPr>
        <w:pStyle w:val="1"/>
        <w:numPr>
          <w:ilvl w:val="0"/>
          <w:numId w:val="2"/>
        </w:numPr>
        <w:tabs>
          <w:tab w:val="left" w:pos="279"/>
        </w:tabs>
        <w:jc w:val="both"/>
      </w:pPr>
      <w:r w:rsidRPr="00752E3A">
        <w:t>Турагент, только после получения предварительного письменного согласия на это от Туроператора, вправе заключать субагентские договоры на реализацию туристских продуктов Туроператора с другими лицами, осуществляющими турагентскую и (или) туроператорскую деятельность</w:t>
      </w:r>
      <w:r w:rsidR="00CA1332" w:rsidRPr="00752E3A">
        <w:t>.</w:t>
      </w:r>
    </w:p>
    <w:p w14:paraId="7328A298" w14:textId="0404FD37" w:rsidR="000171CE" w:rsidRDefault="00FE38C3" w:rsidP="00E908F7">
      <w:pPr>
        <w:pStyle w:val="1"/>
        <w:numPr>
          <w:ilvl w:val="0"/>
          <w:numId w:val="2"/>
        </w:numPr>
        <w:tabs>
          <w:tab w:val="left" w:pos="279"/>
        </w:tabs>
        <w:jc w:val="both"/>
      </w:pPr>
      <w:r w:rsidRPr="00725B10">
        <w:t xml:space="preserve">Права и обязанности Сторон, предусмотренные Договором, не являются исчерпывающими. Стороны имеют иные права и обязанности, вытекающие из норм законодательства Республики </w:t>
      </w:r>
      <w:r w:rsidR="00FB25C6" w:rsidRPr="00725B10">
        <w:t>Узбекистан</w:t>
      </w:r>
      <w:r w:rsidRPr="00725B10">
        <w:t xml:space="preserve"> в сфере регулирования туристской деятельности,</w:t>
      </w:r>
      <w:r w:rsidR="00725B10" w:rsidRPr="00725B10">
        <w:rPr>
          <w:lang w:val="uz-Cyrl-UZ"/>
        </w:rPr>
        <w:t xml:space="preserve"> </w:t>
      </w:r>
      <w:r w:rsidRPr="00725B10">
        <w:t xml:space="preserve">страхования туриста, из взаимных правоотношений, из условий Договора, из обычаев делового оборота и предпринимательской этики, </w:t>
      </w:r>
      <w:r w:rsidRPr="00725B10">
        <w:lastRenderedPageBreak/>
        <w:t xml:space="preserve">если таковые не противоречат условиям Договора и законодательству Республики </w:t>
      </w:r>
      <w:r w:rsidR="00FB25C6" w:rsidRPr="00725B10">
        <w:t>Узбекистан</w:t>
      </w:r>
      <w:r w:rsidRPr="00725B10">
        <w:t>.</w:t>
      </w:r>
    </w:p>
    <w:p w14:paraId="4E72E133" w14:textId="77777777" w:rsidR="00CA1332" w:rsidRPr="00725B10" w:rsidRDefault="00CA1332" w:rsidP="00E908F7">
      <w:pPr>
        <w:pStyle w:val="1"/>
        <w:tabs>
          <w:tab w:val="left" w:pos="279"/>
        </w:tabs>
        <w:jc w:val="both"/>
      </w:pPr>
    </w:p>
    <w:p w14:paraId="78F29DF9" w14:textId="6A4B2C77" w:rsidR="000171CE" w:rsidRPr="00725B10" w:rsidRDefault="00FE38C3" w:rsidP="00E908F7">
      <w:pPr>
        <w:pStyle w:val="11"/>
        <w:keepNext/>
        <w:keepLines/>
      </w:pPr>
      <w:bookmarkStart w:id="11" w:name="bookmark10"/>
      <w:r w:rsidRPr="00725B10">
        <w:t xml:space="preserve">Статья </w:t>
      </w:r>
      <w:r w:rsidR="0023609B">
        <w:rPr>
          <w:lang w:val="kk-KZ" w:eastAsia="en-US" w:bidi="en-US"/>
        </w:rPr>
        <w:t>6</w:t>
      </w:r>
      <w:r w:rsidRPr="00725B10">
        <w:rPr>
          <w:lang w:eastAsia="en-US" w:bidi="en-US"/>
        </w:rPr>
        <w:t xml:space="preserve">. </w:t>
      </w:r>
      <w:r w:rsidRPr="00725B10">
        <w:t>Стоимость туристского продукта и порядок оплаты</w:t>
      </w:r>
      <w:bookmarkEnd w:id="11"/>
    </w:p>
    <w:p w14:paraId="0EA343EF" w14:textId="2836408A" w:rsidR="000171CE" w:rsidRPr="00725B10" w:rsidRDefault="005E572F" w:rsidP="00E908F7">
      <w:pPr>
        <w:pStyle w:val="1"/>
        <w:numPr>
          <w:ilvl w:val="0"/>
          <w:numId w:val="3"/>
        </w:numPr>
        <w:tabs>
          <w:tab w:val="left" w:pos="279"/>
        </w:tabs>
        <w:jc w:val="both"/>
      </w:pPr>
      <w:r>
        <w:t>Конечная с</w:t>
      </w:r>
      <w:r w:rsidR="00FE38C3" w:rsidRPr="00725B10">
        <w:t xml:space="preserve">тоимость туристского продукта устанавливается </w:t>
      </w:r>
      <w:r>
        <w:t>Турагентом самостоятельно</w:t>
      </w:r>
      <w:r w:rsidR="00CB7A4A" w:rsidRPr="00725B10">
        <w:t xml:space="preserve">, </w:t>
      </w:r>
      <w:r>
        <w:t xml:space="preserve">с соблюдением условий реализации туристского продукта Туроператора-нерезидента и </w:t>
      </w:r>
      <w:r w:rsidR="00CB7A4A" w:rsidRPr="00725B10">
        <w:t>поручени</w:t>
      </w:r>
      <w:r>
        <w:t>й</w:t>
      </w:r>
      <w:r w:rsidR="00CB7A4A" w:rsidRPr="00725B10">
        <w:t xml:space="preserve"> Туроператора</w:t>
      </w:r>
      <w:r>
        <w:t xml:space="preserve"> по настоящему Договору.</w:t>
      </w:r>
    </w:p>
    <w:p w14:paraId="2871DFA6" w14:textId="667A91EE" w:rsidR="000171CE" w:rsidRPr="00725B10" w:rsidRDefault="00FE38C3" w:rsidP="00E908F7">
      <w:pPr>
        <w:pStyle w:val="1"/>
        <w:numPr>
          <w:ilvl w:val="0"/>
          <w:numId w:val="3"/>
        </w:numPr>
        <w:tabs>
          <w:tab w:val="left" w:pos="284"/>
        </w:tabs>
        <w:jc w:val="both"/>
      </w:pPr>
      <w:r w:rsidRPr="00725B10">
        <w:t xml:space="preserve">Счет на оплату </w:t>
      </w:r>
      <w:r w:rsidR="0043193D">
        <w:t xml:space="preserve">нетто </w:t>
      </w:r>
      <w:r w:rsidRPr="00725B10">
        <w:t>стоимости туристского продукта выставляется Туроператором после подтверждения заявки путем формирования его в личном кабинете Турагента в системе бронирования. Счет на оплату Туроператора действует в течение дня его выставления Туроператором, если иное письменно не указано Туроператором. По истечении срока действия счета на оплату, такой счет на оплату считается Сторонами недействительным.</w:t>
      </w:r>
    </w:p>
    <w:p w14:paraId="339DA325" w14:textId="77777777" w:rsidR="000171CE" w:rsidRPr="00725B10" w:rsidRDefault="00FE38C3" w:rsidP="00E908F7">
      <w:pPr>
        <w:pStyle w:val="1"/>
        <w:numPr>
          <w:ilvl w:val="0"/>
          <w:numId w:val="3"/>
        </w:numPr>
        <w:tabs>
          <w:tab w:val="left" w:pos="289"/>
        </w:tabs>
        <w:jc w:val="both"/>
      </w:pPr>
      <w:r w:rsidRPr="00725B10">
        <w:t>Если иное не установлено сторонами, Турагент обязуется оплачивать нетто стоимость туристского продукта в безналичном порядке путем перечисления денежных средств на расчетный счет Туроператора, по условиям, размещенных на Сайте, на основании счета на оплату в течение дня его выставления Туроператором, с обязательным соблюдением Турагентом условий, указанных в п.5 настоящей статьи Договора.</w:t>
      </w:r>
    </w:p>
    <w:p w14:paraId="418892FD" w14:textId="5C2BDEAF" w:rsidR="000171CE" w:rsidRPr="00725B10" w:rsidRDefault="00FE38C3" w:rsidP="00E908F7">
      <w:pPr>
        <w:pStyle w:val="1"/>
        <w:numPr>
          <w:ilvl w:val="0"/>
          <w:numId w:val="3"/>
        </w:numPr>
        <w:tabs>
          <w:tab w:val="left" w:pos="284"/>
        </w:tabs>
        <w:jc w:val="both"/>
      </w:pPr>
      <w:r w:rsidRPr="00725B10">
        <w:t>Все расходы Турагента (</w:t>
      </w:r>
      <w:r w:rsidR="00725B10" w:rsidRPr="00725B10">
        <w:t>в частности,</w:t>
      </w:r>
      <w:r w:rsidRPr="00725B10">
        <w:t xml:space="preserve"> банковские комиссии), связанные с оплатой денежных средств Туроператору, оплачиваются за счёт Турагента. Оплата за подтвержденный туристский продукт считается надлежаще осуществленной Турагентом в момент поступления денежных средств на расчетный счет Туроператора.</w:t>
      </w:r>
    </w:p>
    <w:p w14:paraId="2F7BD7DE" w14:textId="2D32E480" w:rsidR="000171CE" w:rsidRPr="00725B10" w:rsidRDefault="00FE38C3" w:rsidP="00E908F7">
      <w:pPr>
        <w:pStyle w:val="1"/>
        <w:numPr>
          <w:ilvl w:val="0"/>
          <w:numId w:val="3"/>
        </w:numPr>
        <w:tabs>
          <w:tab w:val="left" w:pos="279"/>
        </w:tabs>
        <w:jc w:val="both"/>
      </w:pPr>
      <w:r w:rsidRPr="00725B10">
        <w:t>Стоимость туристских продуктов и (или) суммы платежей</w:t>
      </w:r>
      <w:r w:rsidR="00D962FC" w:rsidRPr="00725B10">
        <w:t xml:space="preserve"> ус</w:t>
      </w:r>
      <w:r w:rsidR="00B95B10" w:rsidRPr="00725B10">
        <w:t>т</w:t>
      </w:r>
      <w:r w:rsidR="00D962FC" w:rsidRPr="00725B10">
        <w:t>анавливаются</w:t>
      </w:r>
      <w:r w:rsidRPr="00725B10">
        <w:t xml:space="preserve"> в </w:t>
      </w:r>
      <w:r w:rsidR="00165452" w:rsidRPr="00725B10">
        <w:t xml:space="preserve">национальной валюте </w:t>
      </w:r>
      <w:r w:rsidR="00D962FC" w:rsidRPr="00725B10">
        <w:t xml:space="preserve">Республики Узбекистан - </w:t>
      </w:r>
      <w:r w:rsidR="0043193D">
        <w:t>с</w:t>
      </w:r>
      <w:r w:rsidR="0043193D" w:rsidRPr="00725B10">
        <w:t>умах</w:t>
      </w:r>
      <w:r w:rsidRPr="00725B10">
        <w:t xml:space="preserve">. Стороны договорились о том, что </w:t>
      </w:r>
      <w:r w:rsidR="00B95B10" w:rsidRPr="00725B10">
        <w:t>стоимость туристских продуктов</w:t>
      </w:r>
      <w:r w:rsidRPr="00725B10">
        <w:t xml:space="preserve"> может изменяться (как в сторону увеличения, так и в сторону уменьшения) </w:t>
      </w:r>
      <w:r w:rsidR="00B95B10" w:rsidRPr="00725B10">
        <w:t>с учетом изменений стоимости при приобретении туристского продукта у Туроператора-нерезидента либо при изменении цен на туристский продукт Туроператором-нерезидентом</w:t>
      </w:r>
      <w:r w:rsidRPr="00725B10">
        <w:t xml:space="preserve">. В случае, если в течение срока действия выставленного Туроператором счета на оплату, увеличится </w:t>
      </w:r>
      <w:r w:rsidR="00B95B10" w:rsidRPr="00725B10">
        <w:t>стоимость приобретаемого Туроператором у Туроператора-нерезидента туристского продукта</w:t>
      </w:r>
      <w:r w:rsidRPr="00725B10">
        <w:t xml:space="preserve">, а также при неоплате или несвоевременной оплате или неполной оплате Турагентом такого выставленного счета на оплату, Туроператор имеет право выставить Турагенту новый (дополнительный) корректирующий счет на оплату, а Турагент бесспорно обязан оплатить выставленный Туроператором такой новый (дополнительный) корректирующий счет на оплату. </w:t>
      </w:r>
    </w:p>
    <w:p w14:paraId="3D151EF7" w14:textId="2BC4FE89" w:rsidR="000171CE" w:rsidRPr="00725B10" w:rsidRDefault="00FE38C3" w:rsidP="00E908F7">
      <w:pPr>
        <w:pStyle w:val="1"/>
        <w:numPr>
          <w:ilvl w:val="0"/>
          <w:numId w:val="3"/>
        </w:numPr>
        <w:tabs>
          <w:tab w:val="left" w:pos="289"/>
        </w:tabs>
        <w:jc w:val="both"/>
      </w:pPr>
      <w:r w:rsidRPr="00725B10">
        <w:t xml:space="preserve">В дополнение к другим схожим условиям Договора, стоимость туристских продуктов по настоящему Договору (которые не оплачены в полном размере и (или) частично оплачены Турагентом), может быть увеличена Туроператором в одностороннем порядке в любое время в случае увеличения </w:t>
      </w:r>
      <w:r w:rsidR="002D3BF6" w:rsidRPr="00725B10">
        <w:t>стоимости приобретения туристского продукта у Туроператора-нерезидента</w:t>
      </w:r>
      <w:r w:rsidRPr="00725B10">
        <w:t xml:space="preserve">, </w:t>
      </w:r>
      <w:r w:rsidR="002D3BF6" w:rsidRPr="00725B10">
        <w:t xml:space="preserve">и/или </w:t>
      </w:r>
      <w:r w:rsidRPr="00725B10">
        <w:t xml:space="preserve">установленного </w:t>
      </w:r>
      <w:r w:rsidR="00B6654E" w:rsidRPr="00725B10">
        <w:t>на сайте</w:t>
      </w:r>
      <w:r w:rsidRPr="00725B10">
        <w:t xml:space="preserve"> Туроператора на дату внесения Турагентом оставшейся оплаты и (или) после истечения установленного первоначального срока оплаты.</w:t>
      </w:r>
    </w:p>
    <w:p w14:paraId="2B5B56D9" w14:textId="01922651" w:rsidR="0009338A" w:rsidRPr="00725B10" w:rsidRDefault="0009338A" w:rsidP="00E908F7">
      <w:pPr>
        <w:pStyle w:val="1"/>
        <w:tabs>
          <w:tab w:val="left" w:pos="289"/>
        </w:tabs>
        <w:jc w:val="both"/>
      </w:pPr>
      <w:r w:rsidRPr="00725B10">
        <w:t xml:space="preserve">В случае отказа </w:t>
      </w:r>
      <w:r w:rsidR="00A33444" w:rsidRPr="00725B10">
        <w:t>т</w:t>
      </w:r>
      <w:r w:rsidRPr="00725B10">
        <w:t>уриста от приобретения туристского продукта по договору</w:t>
      </w:r>
      <w:r w:rsidR="004F2EE0">
        <w:t xml:space="preserve"> на предоставление туристических услуг</w:t>
      </w:r>
      <w:r w:rsidRPr="00725B10">
        <w:t xml:space="preserve">, заключенному между Турагентом и </w:t>
      </w:r>
      <w:r w:rsidR="00A33444" w:rsidRPr="00725B10">
        <w:t>т</w:t>
      </w:r>
      <w:r w:rsidRPr="00725B10">
        <w:t>уристом, в связи с увеличением стоимости туристского продукта</w:t>
      </w:r>
      <w:r w:rsidR="00A33444" w:rsidRPr="00725B10">
        <w:t xml:space="preserve">, Турагент обязан возместить Туроператору фактически понесенные расходы, которые возникли до момента отказа Туриста от туристского продукта. Аналогичные условия должны быть указаны в договоре, заключенного между Турагентом и туристом. </w:t>
      </w:r>
    </w:p>
    <w:p w14:paraId="6E51AFDC" w14:textId="0DF4F1A6" w:rsidR="000171CE" w:rsidRPr="00725B10" w:rsidRDefault="00FE38C3" w:rsidP="00E908F7">
      <w:pPr>
        <w:pStyle w:val="1"/>
        <w:numPr>
          <w:ilvl w:val="0"/>
          <w:numId w:val="3"/>
        </w:numPr>
        <w:tabs>
          <w:tab w:val="left" w:pos="289"/>
        </w:tabs>
        <w:jc w:val="both"/>
      </w:pPr>
      <w:r w:rsidRPr="00725B10">
        <w:t xml:space="preserve">В случае не представления каких </w:t>
      </w:r>
      <w:r w:rsidRPr="00725B10">
        <w:rPr>
          <w:lang w:eastAsia="en-US" w:bidi="en-US"/>
        </w:rPr>
        <w:t xml:space="preserve">- </w:t>
      </w:r>
      <w:r w:rsidRPr="00725B10">
        <w:t xml:space="preserve">либо туристских услуг по вине Туроператора и/или по иным причинам, забронированных и оплаченных Турагентом, Туроператор обязуется произвести возврат стоимости этих услуг, полученных от Турагента, на банковский счет последнего в течение </w:t>
      </w:r>
      <w:r w:rsidRPr="00725B10">
        <w:rPr>
          <w:lang w:eastAsia="en-US" w:bidi="en-US"/>
        </w:rPr>
        <w:t xml:space="preserve">30 </w:t>
      </w:r>
      <w:r w:rsidRPr="00725B10">
        <w:t xml:space="preserve">(тридцати) рабочих дней с даты окончания срока туристского продукта и после расчета, минимизации (при наличии) и удержания Туроператором и/или поставщиками туристских услуг фактически понесённых расходов, штрафов (при наличии), на основании письменного требования Турагента. При этом с учетом ситуации и существенных изменений в Республике </w:t>
      </w:r>
      <w:r w:rsidR="00F33194" w:rsidRPr="00725B10">
        <w:t>Узбекистан</w:t>
      </w:r>
      <w:r w:rsidRPr="00725B10">
        <w:t xml:space="preserve"> и/или в странах временного пребывания, срок возврата денежных средств может быть изменен Туроператором в одностороннем порядке. В исключительных случаях, по соглашению Сторон, сумма возврата может рассматриваться как авансовая сумма в соответствии с п.11 </w:t>
      </w:r>
      <w:r w:rsidR="005B5BEA">
        <w:rPr>
          <w:lang w:val="kk-KZ"/>
        </w:rPr>
        <w:t xml:space="preserve">настощей статьи </w:t>
      </w:r>
      <w:r w:rsidRPr="00725B10">
        <w:t>Договора.</w:t>
      </w:r>
    </w:p>
    <w:p w14:paraId="4ED48BB9" w14:textId="1215E5B1" w:rsidR="000171CE" w:rsidRPr="00725B10" w:rsidRDefault="00FE38C3" w:rsidP="00E908F7">
      <w:pPr>
        <w:pStyle w:val="1"/>
        <w:numPr>
          <w:ilvl w:val="0"/>
          <w:numId w:val="3"/>
        </w:numPr>
        <w:tabs>
          <w:tab w:val="left" w:pos="284"/>
        </w:tabs>
        <w:jc w:val="both"/>
      </w:pPr>
      <w:r w:rsidRPr="00725B10">
        <w:t xml:space="preserve">По факту оказанных услуг по туристскому продукту Стороны подписывают Акт выполненных работ (оказанных услуг) по дате окончания тура. </w:t>
      </w:r>
      <w:r w:rsidR="00587BD3" w:rsidRPr="00725B10">
        <w:t xml:space="preserve">Туроператор </w:t>
      </w:r>
      <w:r w:rsidRPr="00725B10">
        <w:t xml:space="preserve">обязан в течение </w:t>
      </w:r>
      <w:r w:rsidRPr="00725B10">
        <w:rPr>
          <w:lang w:eastAsia="en-US" w:bidi="en-US"/>
        </w:rPr>
        <w:t xml:space="preserve">10 </w:t>
      </w:r>
      <w:r w:rsidRPr="00725B10">
        <w:t>(десяти) рабочих дней с</w:t>
      </w:r>
      <w:r w:rsidR="00971846" w:rsidRPr="00725B10">
        <w:t xml:space="preserve">о дня получения от </w:t>
      </w:r>
      <w:r w:rsidR="00587BD3" w:rsidRPr="00725B10">
        <w:t xml:space="preserve">Турагента </w:t>
      </w:r>
      <w:r w:rsidR="00971846" w:rsidRPr="00725B10">
        <w:t xml:space="preserve">подписывать (заверять электронно-цифровой подписью) </w:t>
      </w:r>
      <w:r w:rsidRPr="00725B10">
        <w:t>акт</w:t>
      </w:r>
      <w:r w:rsidR="00971846" w:rsidRPr="00725B10">
        <w:t>ы</w:t>
      </w:r>
      <w:r w:rsidRPr="00725B10">
        <w:t xml:space="preserve"> сверки взаиморасчетов (который подписывается Сторонами ежеквартально)</w:t>
      </w:r>
      <w:r w:rsidR="00587BD3" w:rsidRPr="00725B10">
        <w:t>, электронные счет-фактуры («ЭСФ»), отчеты комиссионера (Турагента)</w:t>
      </w:r>
      <w:r w:rsidRPr="00725B10">
        <w:t xml:space="preserve"> </w:t>
      </w:r>
      <w:r w:rsidR="00971846" w:rsidRPr="00725B10">
        <w:t>и акты выполненных работ</w:t>
      </w:r>
      <w:r w:rsidRPr="00725B10">
        <w:t xml:space="preserve">. В случае несогласия </w:t>
      </w:r>
      <w:r w:rsidR="00587BD3" w:rsidRPr="00725B10">
        <w:t xml:space="preserve">Туроператора </w:t>
      </w:r>
      <w:r w:rsidRPr="00725B10">
        <w:t>с данными актов сверки взаиморасчетов</w:t>
      </w:r>
      <w:r w:rsidR="00937436">
        <w:t>,</w:t>
      </w:r>
      <w:r w:rsidR="00587BD3" w:rsidRPr="00725B10">
        <w:t xml:space="preserve"> ЭСФ</w:t>
      </w:r>
      <w:r w:rsidR="00937436">
        <w:t>,</w:t>
      </w:r>
      <w:r w:rsidR="00587BD3" w:rsidRPr="00725B10">
        <w:t xml:space="preserve"> Отчетов комиссионера</w:t>
      </w:r>
      <w:r w:rsidRPr="00725B10">
        <w:t xml:space="preserve"> и (или) актов выполненных работ, </w:t>
      </w:r>
      <w:r w:rsidR="00587BD3" w:rsidRPr="00725B10">
        <w:t xml:space="preserve">Туроператор </w:t>
      </w:r>
      <w:r w:rsidRPr="00725B10">
        <w:t xml:space="preserve">должен предоставить </w:t>
      </w:r>
      <w:r w:rsidR="00587BD3" w:rsidRPr="00725B10">
        <w:t xml:space="preserve">Турагенту </w:t>
      </w:r>
      <w:r w:rsidRPr="00725B10">
        <w:t>обоснованное письменное уведомление о своем несогласии и документы, подтверждающие его несогласие.</w:t>
      </w:r>
    </w:p>
    <w:p w14:paraId="4B011B56" w14:textId="6D196155" w:rsidR="000171CE" w:rsidRPr="00725B10" w:rsidRDefault="00FE38C3" w:rsidP="00E908F7">
      <w:pPr>
        <w:pStyle w:val="1"/>
        <w:numPr>
          <w:ilvl w:val="0"/>
          <w:numId w:val="3"/>
        </w:numPr>
        <w:tabs>
          <w:tab w:val="left" w:pos="279"/>
        </w:tabs>
        <w:jc w:val="both"/>
      </w:pPr>
      <w:r w:rsidRPr="00725B10">
        <w:t xml:space="preserve">Турагент обязан </w:t>
      </w:r>
      <w:r w:rsidR="000E70E6" w:rsidRPr="00725B10">
        <w:t>в последний день каждого месяца</w:t>
      </w:r>
      <w:r w:rsidRPr="00725B10">
        <w:t xml:space="preserve"> </w:t>
      </w:r>
      <w:r w:rsidR="000E70E6" w:rsidRPr="00725B10">
        <w:t xml:space="preserve">выставлять </w:t>
      </w:r>
      <w:r w:rsidRPr="00725B10">
        <w:t xml:space="preserve">Туроператору акты сверок, </w:t>
      </w:r>
      <w:r w:rsidR="000E70E6" w:rsidRPr="00725B10">
        <w:t xml:space="preserve">ЭСФ, </w:t>
      </w:r>
      <w:r w:rsidRPr="00725B10">
        <w:t>акты выполненных работ</w:t>
      </w:r>
      <w:r w:rsidR="000E70E6" w:rsidRPr="00725B10">
        <w:t>, отчеты комиссионера</w:t>
      </w:r>
      <w:r w:rsidRPr="00725B10">
        <w:t xml:space="preserve">. Передача и приемка таких документов осуществляется </w:t>
      </w:r>
      <w:r w:rsidRPr="00725B10">
        <w:lastRenderedPageBreak/>
        <w:t xml:space="preserve">Сторонами </w:t>
      </w:r>
      <w:r w:rsidR="005F3D61" w:rsidRPr="00725B10">
        <w:t xml:space="preserve">в электронном виде, через </w:t>
      </w:r>
      <w:r w:rsidR="002C6301" w:rsidRPr="00725B10">
        <w:t>сервисы электронного документооборота</w:t>
      </w:r>
      <w:r w:rsidR="005F3D61" w:rsidRPr="00725B10">
        <w:t>, которыми пользуются стороны (</w:t>
      </w:r>
      <w:r w:rsidR="005F3D61" w:rsidRPr="00725B10">
        <w:rPr>
          <w:lang w:val="en-US"/>
        </w:rPr>
        <w:t>didox</w:t>
      </w:r>
      <w:r w:rsidR="005F3D61" w:rsidRPr="00725B10">
        <w:t>.</w:t>
      </w:r>
      <w:r w:rsidR="005F3D61" w:rsidRPr="00725B10">
        <w:rPr>
          <w:lang w:val="en-US"/>
        </w:rPr>
        <w:t>uz</w:t>
      </w:r>
      <w:r w:rsidR="005F3D61" w:rsidRPr="00725B10">
        <w:t xml:space="preserve">, </w:t>
      </w:r>
      <w:r w:rsidR="005F3D61" w:rsidRPr="00725B10">
        <w:rPr>
          <w:lang w:val="en-US"/>
        </w:rPr>
        <w:t>faktura</w:t>
      </w:r>
      <w:r w:rsidR="005F3D61" w:rsidRPr="00725B10">
        <w:t>.</w:t>
      </w:r>
      <w:r w:rsidR="005F3D61" w:rsidRPr="00725B10">
        <w:rPr>
          <w:lang w:val="en-US"/>
        </w:rPr>
        <w:t>uz</w:t>
      </w:r>
      <w:r w:rsidR="002C6301" w:rsidRPr="00725B10">
        <w:t xml:space="preserve"> и др.</w:t>
      </w:r>
      <w:r w:rsidR="005F3D61" w:rsidRPr="00725B10">
        <w:t>)</w:t>
      </w:r>
      <w:r w:rsidRPr="00725B10">
        <w:t>.</w:t>
      </w:r>
    </w:p>
    <w:p w14:paraId="04829800" w14:textId="096F2FE6" w:rsidR="000171CE" w:rsidRPr="00725B10" w:rsidRDefault="00FE38C3" w:rsidP="00E908F7">
      <w:pPr>
        <w:pStyle w:val="1"/>
        <w:numPr>
          <w:ilvl w:val="0"/>
          <w:numId w:val="3"/>
        </w:numPr>
        <w:tabs>
          <w:tab w:val="left" w:pos="394"/>
        </w:tabs>
        <w:jc w:val="both"/>
      </w:pPr>
      <w:r w:rsidRPr="00725B10">
        <w:t xml:space="preserve">Турагент обязуется самостоятельно отслеживать на Сайте информацию по дополнительным сборам к общей стоимости забронированных и оплаченных туристских продуктов, в частности за гала-ужин, туристский налог и др. В случае, если отелем по забронированному и оплаченному Турагентом туристскому продукту будут выставлены к оплате дополнительные сборы за гала-ужин, за туристский налог и др., Турагент в бесспорном порядке обязуется оплачивать такие дополнительные сборы. Турагент обязуется в обязательном порядке отразить данное условие в договоре на </w:t>
      </w:r>
      <w:r w:rsidR="00937436">
        <w:t>предоставление туристских услуг</w:t>
      </w:r>
      <w:r w:rsidRPr="00725B10">
        <w:t>, заключаемом с туристом</w:t>
      </w:r>
      <w:r w:rsidR="00937436">
        <w:t xml:space="preserve"> / заказчиком</w:t>
      </w:r>
      <w:r w:rsidRPr="00725B10">
        <w:t>.</w:t>
      </w:r>
    </w:p>
    <w:p w14:paraId="210DDEBD" w14:textId="295386BA" w:rsidR="000171CE" w:rsidRPr="003C5A73" w:rsidRDefault="00FE38C3" w:rsidP="00E908F7">
      <w:pPr>
        <w:pStyle w:val="1"/>
        <w:numPr>
          <w:ilvl w:val="0"/>
          <w:numId w:val="3"/>
        </w:numPr>
        <w:tabs>
          <w:tab w:val="left" w:pos="385"/>
        </w:tabs>
        <w:jc w:val="both"/>
      </w:pPr>
      <w:r w:rsidRPr="00725B10">
        <w:t xml:space="preserve">По соглашению Сторон, Турагент вправе оплатить авансовую денежную сумму на счет Туроператора в целях оперативного исполнения своих обязательств по оплате стоимости туристских продуктов, штрафов и (или) иных платежей по Договору. Данная авансовая сумма не будет расцениваться Сторонами как заем и по ней Турагент не вправе начислять и требовать от Туроператора к оплате </w:t>
      </w:r>
      <w:r w:rsidR="00C641BC" w:rsidRPr="00725B10">
        <w:t>какое-либо</w:t>
      </w:r>
      <w:r w:rsidRPr="00725B10">
        <w:t xml:space="preserve"> вознаграждение. При наличии письменного запроса Турагента, такая авансовая денежная сумма или её оставшаяся часть, будет возвращена Туроператором Турагенту в течение 30 (тридцати) банковских дней, со дня получения письменного запроса и подписания Сторонами акта сверки взаиморасчетов.</w:t>
      </w:r>
    </w:p>
    <w:p w14:paraId="4C56A3C3" w14:textId="77777777" w:rsidR="003C5A73" w:rsidRPr="00725B10" w:rsidRDefault="003C5A73" w:rsidP="00E908F7">
      <w:pPr>
        <w:pStyle w:val="1"/>
        <w:tabs>
          <w:tab w:val="left" w:pos="385"/>
        </w:tabs>
        <w:jc w:val="both"/>
      </w:pPr>
    </w:p>
    <w:p w14:paraId="2C26CEFB" w14:textId="4FBE5486" w:rsidR="000171CE" w:rsidRPr="00725B10" w:rsidRDefault="00FE38C3" w:rsidP="00E908F7">
      <w:pPr>
        <w:pStyle w:val="11"/>
        <w:keepNext/>
        <w:keepLines/>
      </w:pPr>
      <w:bookmarkStart w:id="12" w:name="bookmark12"/>
      <w:r w:rsidRPr="00725B10">
        <w:t xml:space="preserve">Статья </w:t>
      </w:r>
      <w:r w:rsidR="0023609B">
        <w:rPr>
          <w:lang w:val="kk-KZ"/>
        </w:rPr>
        <w:t>7</w:t>
      </w:r>
      <w:r w:rsidRPr="00725B10">
        <w:t xml:space="preserve">. </w:t>
      </w:r>
      <w:r w:rsidR="000628C6" w:rsidRPr="00725B10">
        <w:t xml:space="preserve">Комиссионное </w:t>
      </w:r>
      <w:r w:rsidRPr="00725B10">
        <w:t>вознаграждение Турагента</w:t>
      </w:r>
      <w:bookmarkEnd w:id="12"/>
    </w:p>
    <w:p w14:paraId="67DF3040" w14:textId="3BE0F016" w:rsidR="000171CE" w:rsidRPr="00725B10" w:rsidRDefault="00FE38C3" w:rsidP="00E908F7">
      <w:pPr>
        <w:pStyle w:val="1"/>
        <w:numPr>
          <w:ilvl w:val="0"/>
          <w:numId w:val="4"/>
        </w:numPr>
        <w:tabs>
          <w:tab w:val="left" w:pos="289"/>
        </w:tabs>
        <w:jc w:val="both"/>
      </w:pPr>
      <w:r w:rsidRPr="00725B10">
        <w:t xml:space="preserve">За каждый реализованный туристский продукт Турагент самостоятельно удерживает </w:t>
      </w:r>
      <w:r w:rsidR="000628C6" w:rsidRPr="00725B10">
        <w:t xml:space="preserve">комиссионное </w:t>
      </w:r>
      <w:r w:rsidRPr="00725B10">
        <w:t>вознаграждение из стоимости туристского продукта в размерах, указанных в п.2 настоящей статьи</w:t>
      </w:r>
      <w:r w:rsidR="001A5CA9">
        <w:rPr>
          <w:lang w:val="kk-KZ"/>
        </w:rPr>
        <w:t xml:space="preserve"> Договора</w:t>
      </w:r>
      <w:r w:rsidRPr="00725B10">
        <w:t xml:space="preserve">. Оставшаяся часть </w:t>
      </w:r>
      <w:r w:rsidR="00B062A8">
        <w:t xml:space="preserve">от </w:t>
      </w:r>
      <w:r w:rsidRPr="00725B10">
        <w:t>нетто стоимост</w:t>
      </w:r>
      <w:r w:rsidR="00B062A8">
        <w:t>и</w:t>
      </w:r>
      <w:r w:rsidRPr="00725B10">
        <w:t xml:space="preserve"> туристского продукта</w:t>
      </w:r>
      <w:r w:rsidR="00B062A8">
        <w:t xml:space="preserve"> </w:t>
      </w:r>
      <w:r w:rsidRPr="00725B10">
        <w:t>подлежит перечислению в пользу Туроператора по правилам ст.</w:t>
      </w:r>
      <w:r w:rsidR="006D2278">
        <w:rPr>
          <w:lang w:val="kk-KZ"/>
        </w:rPr>
        <w:t>6</w:t>
      </w:r>
      <w:r w:rsidRPr="00725B10">
        <w:t xml:space="preserve"> </w:t>
      </w:r>
      <w:r w:rsidR="001A5CA9">
        <w:rPr>
          <w:lang w:val="kk-KZ"/>
        </w:rPr>
        <w:t xml:space="preserve">настоящего </w:t>
      </w:r>
      <w:r w:rsidRPr="00725B10">
        <w:t>Договора.</w:t>
      </w:r>
    </w:p>
    <w:p w14:paraId="784AE282" w14:textId="011560F1" w:rsidR="000171CE" w:rsidRPr="00725B10" w:rsidRDefault="00FE38C3" w:rsidP="00E908F7">
      <w:pPr>
        <w:pStyle w:val="1"/>
        <w:numPr>
          <w:ilvl w:val="0"/>
          <w:numId w:val="4"/>
        </w:numPr>
        <w:tabs>
          <w:tab w:val="left" w:pos="288"/>
        </w:tabs>
        <w:jc w:val="both"/>
      </w:pPr>
      <w:r w:rsidRPr="00725B10">
        <w:t xml:space="preserve">Турагент самостоятельно удерживает </w:t>
      </w:r>
      <w:r w:rsidR="00EE7C7E" w:rsidRPr="00725B10">
        <w:t>комиссионное</w:t>
      </w:r>
      <w:r w:rsidR="000628C6" w:rsidRPr="00725B10">
        <w:t xml:space="preserve"> </w:t>
      </w:r>
      <w:r w:rsidRPr="00725B10">
        <w:t xml:space="preserve">вознаграждение из </w:t>
      </w:r>
      <w:r w:rsidR="001E7AE9">
        <w:t>брутто</w:t>
      </w:r>
      <w:r w:rsidR="00B062A8" w:rsidRPr="00725B10">
        <w:t xml:space="preserve"> </w:t>
      </w:r>
      <w:r w:rsidRPr="00725B10">
        <w:t>стоимости туристского продукта по следующим условиям:</w:t>
      </w:r>
    </w:p>
    <w:p w14:paraId="44FE6623" w14:textId="21596C0B" w:rsidR="000171CE" w:rsidRPr="00752E3A" w:rsidRDefault="00FE38C3" w:rsidP="00E908F7">
      <w:pPr>
        <w:pStyle w:val="1"/>
        <w:numPr>
          <w:ilvl w:val="1"/>
          <w:numId w:val="4"/>
        </w:numPr>
        <w:tabs>
          <w:tab w:val="left" w:pos="451"/>
        </w:tabs>
        <w:jc w:val="both"/>
      </w:pPr>
      <w:r w:rsidRPr="00752E3A">
        <w:t xml:space="preserve">Размер </w:t>
      </w:r>
      <w:r w:rsidR="00F21393" w:rsidRPr="00752E3A">
        <w:t xml:space="preserve">комиссионного </w:t>
      </w:r>
      <w:r w:rsidRPr="00752E3A">
        <w:t xml:space="preserve">вознаграждения Турагента по туристским продуктам </w:t>
      </w:r>
      <w:r w:rsidR="00B062A8" w:rsidRPr="00752E3A">
        <w:t>составляет 10 000 (десять тысяч) сум за каждого туриста</w:t>
      </w:r>
      <w:r w:rsidR="0085705C" w:rsidRPr="00752E3A">
        <w:t xml:space="preserve"> старше 2-х лет</w:t>
      </w:r>
      <w:r w:rsidR="00B062A8" w:rsidRPr="00752E3A">
        <w:t xml:space="preserve">, который приобрел </w:t>
      </w:r>
      <w:r w:rsidR="0085705C" w:rsidRPr="00752E3A">
        <w:t xml:space="preserve">либо для которого был приобретен </w:t>
      </w:r>
      <w:r w:rsidR="00B062A8" w:rsidRPr="00752E3A">
        <w:t>туристский продукт</w:t>
      </w:r>
      <w:r w:rsidRPr="00752E3A">
        <w:t>.</w:t>
      </w:r>
    </w:p>
    <w:p w14:paraId="34CA245B" w14:textId="7E3B2101" w:rsidR="000171CE" w:rsidRPr="00725B10" w:rsidRDefault="00FE38C3" w:rsidP="00E908F7">
      <w:pPr>
        <w:pStyle w:val="1"/>
        <w:numPr>
          <w:ilvl w:val="1"/>
          <w:numId w:val="4"/>
        </w:numPr>
        <w:tabs>
          <w:tab w:val="left" w:pos="451"/>
        </w:tabs>
        <w:jc w:val="both"/>
      </w:pPr>
      <w:r w:rsidRPr="00725B10">
        <w:t xml:space="preserve">Размер исчисления </w:t>
      </w:r>
      <w:r w:rsidR="00F21393" w:rsidRPr="00725B10">
        <w:t xml:space="preserve">комиссионного </w:t>
      </w:r>
      <w:r w:rsidRPr="00725B10">
        <w:t xml:space="preserve">вознаграждения, указанный в пп.2.1 </w:t>
      </w:r>
      <w:r w:rsidR="00F357DC">
        <w:rPr>
          <w:lang w:val="kk-KZ"/>
        </w:rPr>
        <w:t xml:space="preserve">п.2 </w:t>
      </w:r>
      <w:r w:rsidRPr="00725B10">
        <w:t>настоящей статьи</w:t>
      </w:r>
      <w:r w:rsidR="001A5CA9">
        <w:rPr>
          <w:lang w:val="kk-KZ"/>
        </w:rPr>
        <w:t xml:space="preserve"> Договора</w:t>
      </w:r>
      <w:r w:rsidRPr="00725B10">
        <w:t>, может быть изменен Туроператором в одностороннем порядке</w:t>
      </w:r>
      <w:r w:rsidR="00F21393" w:rsidRPr="00725B10">
        <w:t xml:space="preserve"> с уведомлением Турагента </w:t>
      </w:r>
      <w:r w:rsidR="001E7AE9">
        <w:t xml:space="preserve">минимум </w:t>
      </w:r>
      <w:r w:rsidR="00F21393" w:rsidRPr="00725B10">
        <w:t xml:space="preserve">за </w:t>
      </w:r>
      <w:r w:rsidR="001E7AE9">
        <w:t xml:space="preserve">1 день </w:t>
      </w:r>
      <w:r w:rsidR="00F21393" w:rsidRPr="00725B10">
        <w:t>до такого изменения</w:t>
      </w:r>
      <w:r w:rsidR="00876FC3">
        <w:t xml:space="preserve"> и размещен на Сайте </w:t>
      </w:r>
      <w:r w:rsidR="00876FC3" w:rsidRPr="00725B10">
        <w:t>и (или) в личном кабинете Турагента в системе бронирования</w:t>
      </w:r>
      <w:r w:rsidRPr="00725B10">
        <w:t>.</w:t>
      </w:r>
    </w:p>
    <w:p w14:paraId="27CE0678" w14:textId="0147BBC8" w:rsidR="00903495" w:rsidRPr="00725B10" w:rsidRDefault="00FE38C3" w:rsidP="00E908F7">
      <w:pPr>
        <w:pStyle w:val="1"/>
        <w:numPr>
          <w:ilvl w:val="0"/>
          <w:numId w:val="4"/>
        </w:numPr>
        <w:tabs>
          <w:tab w:val="left" w:pos="288"/>
        </w:tabs>
        <w:jc w:val="both"/>
      </w:pPr>
      <w:r w:rsidRPr="00725B10">
        <w:t>Все любые расходы Турагента по реализации туристских продуктов туристам, оплачиваются Турагентом за свой счет и не компенсируются со стороны Туроператора.</w:t>
      </w:r>
    </w:p>
    <w:p w14:paraId="0C4F4CDD" w14:textId="323CCCF6" w:rsidR="00903495" w:rsidRPr="003C5A73" w:rsidRDefault="00903495" w:rsidP="00E908F7">
      <w:pPr>
        <w:pStyle w:val="1"/>
        <w:numPr>
          <w:ilvl w:val="0"/>
          <w:numId w:val="4"/>
        </w:numPr>
        <w:tabs>
          <w:tab w:val="left" w:pos="288"/>
        </w:tabs>
        <w:jc w:val="both"/>
      </w:pPr>
      <w:r w:rsidRPr="00725B10">
        <w:t xml:space="preserve">Ежемесячно Турагент обязан представить Туроператору отчет по реализации туристского продуктов в срок не позднее последнего календарного дня отчетного месяца, в котором Турагентом были произведены операции по реализации туристского продукта в интересах </w:t>
      </w:r>
      <w:r w:rsidR="00A06FBD">
        <w:t>Туроператора</w:t>
      </w:r>
      <w:r w:rsidRPr="00725B10">
        <w:t>, по форме и в соответствии с законодательством Республики Узбекистан.</w:t>
      </w:r>
    </w:p>
    <w:p w14:paraId="14F913F2" w14:textId="77777777" w:rsidR="003C5A73" w:rsidRPr="0023609B" w:rsidRDefault="003C5A73" w:rsidP="00E908F7">
      <w:pPr>
        <w:pStyle w:val="1"/>
        <w:tabs>
          <w:tab w:val="left" w:pos="288"/>
        </w:tabs>
        <w:jc w:val="both"/>
      </w:pPr>
    </w:p>
    <w:p w14:paraId="482BADFD" w14:textId="233ADABF" w:rsidR="0023609B" w:rsidRPr="002E759F" w:rsidRDefault="0023609B" w:rsidP="00E908F7">
      <w:pPr>
        <w:pStyle w:val="1"/>
        <w:tabs>
          <w:tab w:val="left" w:pos="288"/>
        </w:tabs>
        <w:jc w:val="center"/>
        <w:rPr>
          <w:b/>
          <w:bCs/>
        </w:rPr>
      </w:pPr>
      <w:r w:rsidRPr="00293C21">
        <w:rPr>
          <w:b/>
          <w:bCs/>
          <w:lang w:val="kk-KZ"/>
        </w:rPr>
        <w:t>Статья</w:t>
      </w:r>
      <w:r w:rsidRPr="00293C21">
        <w:rPr>
          <w:b/>
          <w:bCs/>
        </w:rPr>
        <w:t xml:space="preserve"> </w:t>
      </w:r>
      <w:r w:rsidRPr="00293C21">
        <w:rPr>
          <w:b/>
          <w:bCs/>
          <w:lang w:val="kk-KZ"/>
        </w:rPr>
        <w:t>8</w:t>
      </w:r>
      <w:r w:rsidRPr="00293C21">
        <w:rPr>
          <w:b/>
          <w:bCs/>
        </w:rPr>
        <w:t>. Порядок оформления пакета документов и виз</w:t>
      </w:r>
    </w:p>
    <w:p w14:paraId="4EBE98B4" w14:textId="1E082A96" w:rsidR="0023609B" w:rsidRDefault="00304DAD" w:rsidP="00E908F7">
      <w:pPr>
        <w:pStyle w:val="1"/>
        <w:tabs>
          <w:tab w:val="left" w:pos="288"/>
        </w:tabs>
        <w:jc w:val="both"/>
      </w:pPr>
      <w:r w:rsidRPr="00304DAD">
        <w:t>1</w:t>
      </w:r>
      <w:r w:rsidR="0023609B">
        <w:t>. По тем туристским продуктам, по которым Туроператором не оказываются услуги по визовой поддержке:</w:t>
      </w:r>
    </w:p>
    <w:p w14:paraId="00F50A69" w14:textId="0C4A2AA3" w:rsidR="0023609B" w:rsidRDefault="007012B0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1.1.</w:t>
      </w:r>
      <w:r w:rsidR="0023609B">
        <w:t xml:space="preserve"> соответствующая обязанность по оказанию услуг визовой поддержки для туристов (разъяснение визовых правил, штрафы за их </w:t>
      </w:r>
      <w:r w:rsidR="009C3A46">
        <w:t>несоблюдение</w:t>
      </w:r>
      <w:r w:rsidR="0023609B">
        <w:t>, содействие в получении виз и т.п.), полностью возлагается на туриста;</w:t>
      </w:r>
    </w:p>
    <w:p w14:paraId="2639B0AF" w14:textId="77777777" w:rsidR="007012B0" w:rsidRDefault="007012B0" w:rsidP="00E908F7">
      <w:pPr>
        <w:pStyle w:val="1"/>
        <w:tabs>
          <w:tab w:val="left" w:pos="288"/>
        </w:tabs>
        <w:jc w:val="both"/>
        <w:rPr>
          <w:lang w:val="kk-KZ"/>
        </w:rPr>
      </w:pPr>
      <w:r>
        <w:rPr>
          <w:lang w:val="kk-KZ"/>
        </w:rPr>
        <w:t>1.2.</w:t>
      </w:r>
      <w:r w:rsidR="0023609B">
        <w:t xml:space="preserve"> в случае, если по </w:t>
      </w:r>
      <w:r w:rsidR="009C3A46">
        <w:t>каким-либо</w:t>
      </w:r>
      <w:r w:rsidR="0023609B">
        <w:t xml:space="preserve"> причинам визовые правила страны предполагаемого въезда будут нарушены туристами, ответственность за это будут нести непосредственно туристы и (или) Турагент;</w:t>
      </w:r>
    </w:p>
    <w:p w14:paraId="4A836067" w14:textId="7504491C" w:rsidR="0023609B" w:rsidRDefault="007012B0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1.3.</w:t>
      </w:r>
      <w:r w:rsidR="0023609B">
        <w:t xml:space="preserve"> в случае, если по каким - либо причинам визовые правила страны временного посещения будут нарушены туристами, и в связи с этим на Туроператора будет наложен штраф со стороны перевозчика или иного лица в том числе расходы на депортацию, то такой штраф (расходы) в полном размере должен быть компенсирован / оплачен Турагентом в пользу Туроператора, в течение 3 (трёх) банковских дней со дня выставления Туроператором соответствующего счета на оплату.  </w:t>
      </w:r>
    </w:p>
    <w:p w14:paraId="2D1624FD" w14:textId="3A5676A3" w:rsidR="0023609B" w:rsidRDefault="0023609B" w:rsidP="00E908F7">
      <w:pPr>
        <w:pStyle w:val="1"/>
        <w:tabs>
          <w:tab w:val="left" w:pos="288"/>
        </w:tabs>
        <w:jc w:val="both"/>
      </w:pPr>
      <w:r>
        <w:t>2. По тем туристским продуктам, по которым Туроператором оказываются услуги по визовой поддержке, Турагент обязан в срок, не позднее, чем официальный срок, установленный для визового оформления посольством страны предполагаемого въезда, передать Туроператору достоверные сведения о туристе и надлежащие документы (включая визы - разрешительные документы на выезд и (или) въезд за границу), необходимые для оформления пакета - комплекта документов, необходимых туристу для совершения путешествия и подтверждающих его право на туристский продукт.</w:t>
      </w:r>
    </w:p>
    <w:p w14:paraId="4595C205" w14:textId="10470D7E" w:rsidR="0023609B" w:rsidRDefault="00304DAD" w:rsidP="00E908F7">
      <w:pPr>
        <w:pStyle w:val="1"/>
        <w:tabs>
          <w:tab w:val="left" w:pos="288"/>
        </w:tabs>
        <w:jc w:val="both"/>
      </w:pPr>
      <w:r w:rsidRPr="00304DAD">
        <w:t>3</w:t>
      </w:r>
      <w:r w:rsidR="0023609B">
        <w:t xml:space="preserve">. Турагент обязан самостоятельно и предварительно: а) информировать туриста об особенностях законодательства в сфере въезда-выезда за границу (в частности, о порядке получения виз, сроков подачи документов на получение виз) и необходимости оформления разрешительных документов на выезд за границу несовершеннолетнего лица, а также б) проверять срок действия и правильность </w:t>
      </w:r>
      <w:r w:rsidR="0023609B">
        <w:lastRenderedPageBreak/>
        <w:t xml:space="preserve">оформления биометрических паспортов для выезда за границу (для граждан Республики Узбекистан) либо общегражданских заграничных паспортов (для граждан-нерезидентов Республики Узбекистан) (вклеек в них) туристов и документов, необходимых для получения визы. </w:t>
      </w:r>
    </w:p>
    <w:p w14:paraId="1D4117EE" w14:textId="2F4C4536" w:rsidR="0023609B" w:rsidRDefault="00304DAD" w:rsidP="00E908F7">
      <w:pPr>
        <w:pStyle w:val="1"/>
        <w:tabs>
          <w:tab w:val="left" w:pos="288"/>
        </w:tabs>
        <w:jc w:val="both"/>
      </w:pPr>
      <w:r w:rsidRPr="00304DAD">
        <w:t>4</w:t>
      </w:r>
      <w:r w:rsidR="0023609B">
        <w:t>. Условия по организации оформления виз (визовой поддержки), указываются на Сайте Туроператора только в разделе «Виза» и на сайтах посольств / консульств стран планируемого посещения, в связи с чем, Турагент обязуется самостоятельно по каждому туристскому продукту отслеживать такие условия и самостоятельно и предварительно надлежаще информировать об этом туриста.</w:t>
      </w:r>
    </w:p>
    <w:p w14:paraId="653FBE54" w14:textId="74348086" w:rsidR="0023609B" w:rsidRDefault="00304DAD" w:rsidP="00E908F7">
      <w:pPr>
        <w:pStyle w:val="1"/>
        <w:tabs>
          <w:tab w:val="left" w:pos="288"/>
        </w:tabs>
        <w:jc w:val="both"/>
      </w:pPr>
      <w:r w:rsidRPr="00304DAD">
        <w:t>5</w:t>
      </w:r>
      <w:r w:rsidR="0023609B">
        <w:t>. В случае неисполнения или ненадлежащего исполнения Турагентом условий, указанных в п</w:t>
      </w:r>
      <w:r w:rsidR="00293C21">
        <w:rPr>
          <w:lang w:val="kk-KZ"/>
        </w:rPr>
        <w:t>унтках</w:t>
      </w:r>
      <w:r w:rsidR="0023609B">
        <w:t xml:space="preserve"> </w:t>
      </w:r>
      <w:r w:rsidRPr="00304DAD">
        <w:t>1</w:t>
      </w:r>
      <w:r w:rsidR="0023609B">
        <w:t>, 2</w:t>
      </w:r>
      <w:r w:rsidRPr="00304DAD">
        <w:t xml:space="preserve"> </w:t>
      </w:r>
      <w:r>
        <w:rPr>
          <w:lang w:val="kk-KZ"/>
        </w:rPr>
        <w:t>настоящей статьи Договора</w:t>
      </w:r>
      <w:r w:rsidR="0023609B">
        <w:t xml:space="preserve">, и причинения в связи с этим туристу(-ам) и (или) Туроператору какого - либо ущерба, Турагент самостоятельно несет ответственность перед туристом(-ами) и (или) Туроператором и за свой счет возмещает такой ущерб.    </w:t>
      </w:r>
    </w:p>
    <w:p w14:paraId="5975978C" w14:textId="6D824630" w:rsidR="0023609B" w:rsidRDefault="00293C21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6</w:t>
      </w:r>
      <w:r w:rsidR="0023609B">
        <w:t xml:space="preserve">. Услуга Туроператора по подаче документов в посольства или консульства иностранных государств для получения туристом соответствующих виз не входит в состав туристского продукта. Данный вид услуги является дополнительной, предоставляется по отдельному договору между Сторонами и оплачивается также отдельно. </w:t>
      </w:r>
      <w:r w:rsidR="009C3A46">
        <w:t>При этом</w:t>
      </w:r>
      <w:r w:rsidR="0023609B">
        <w:t xml:space="preserve"> Туроператор обязуется только передать представленные Турагентом документы, оплатить консульский сбор (за счёт Турагента или туриста) и получить документы после их рассмотрения. Туроператор не несет ответственности за любые случаи </w:t>
      </w:r>
      <w:r w:rsidR="009C3A46">
        <w:t>невыдачи</w:t>
      </w:r>
      <w:r w:rsidR="0023609B">
        <w:t xml:space="preserve">, не своевременной выдачи или отказа в выдачи туристу, посольствами или консульствами иностранных государств, по </w:t>
      </w:r>
      <w:r w:rsidR="009C3A46">
        <w:t>каким-либо</w:t>
      </w:r>
      <w:r w:rsidR="0023609B">
        <w:t xml:space="preserve"> причинам, виз - разрешительных документов на выезд и (или) въезд за границу.  </w:t>
      </w:r>
    </w:p>
    <w:p w14:paraId="0F43B971" w14:textId="5619DA95" w:rsidR="0023609B" w:rsidRDefault="00293C21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7</w:t>
      </w:r>
      <w:r w:rsidR="0023609B">
        <w:t>. Турагент обязан предоставлять полный комплект документов, необходимых для оформления въездной визы, в сроки, установленные посольствами / консульствами стран планируемого посещения). В случае несвоевременной сдачи Турагентом комплекта документов, заявка считается аннулированной на условиях настоящ</w:t>
      </w:r>
      <w:r w:rsidR="008B187D">
        <w:rPr>
          <w:lang w:val="kk-KZ"/>
        </w:rPr>
        <w:t>его Договора</w:t>
      </w:r>
      <w:r w:rsidR="0023609B">
        <w:t>, без предоставления Турагентом письменного уведомления об аннулировании заявки. Убытки Туроператора, вызванные указанными обстоятельствами, компенсируются Турагентом в полном размере в порядке, установленном настоящими Договором.</w:t>
      </w:r>
    </w:p>
    <w:p w14:paraId="3B5D98B9" w14:textId="77777777" w:rsidR="00293C21" w:rsidRDefault="00293C21" w:rsidP="00E908F7">
      <w:pPr>
        <w:pStyle w:val="1"/>
        <w:tabs>
          <w:tab w:val="left" w:pos="288"/>
        </w:tabs>
        <w:jc w:val="both"/>
        <w:rPr>
          <w:lang w:val="kk-KZ"/>
        </w:rPr>
      </w:pPr>
      <w:r>
        <w:rPr>
          <w:lang w:val="kk-KZ"/>
        </w:rPr>
        <w:t>8</w:t>
      </w:r>
      <w:r w:rsidR="0023609B">
        <w:t>. Турагент должен письменно информировать туриста о том, что в случае отказа последнему посольством / консульством или иным уполномоченным органом страны планируемого въезда в выдаче визы, договор на туристское обслуживание расторгается в связи с существенным изменением обстоятельств, из которых исходили стороны при его заключении. При этом, туристу, при их наличии, возвращаются полученные в оплату туристского продукта денежные средства с удержанием из них суммы фактически понесенных Турагентом по Договору с Туроператором расходов по заявке для покупки туристского продукта для данного туриста, которые могут составлять полную стоимость туристского продукта. Размер фактически понесенных Туроператором расходов рассчитывается с момента аннуляции заявки.</w:t>
      </w:r>
    </w:p>
    <w:p w14:paraId="5FFF6D34" w14:textId="10B8D6BD" w:rsidR="0023609B" w:rsidRDefault="00293C21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9</w:t>
      </w:r>
      <w:r w:rsidR="0023609B">
        <w:t xml:space="preserve">. Турагент обязан не позднее 24-х часов до начала путешествия, в письменной форме передать и довести до сведения туристу пакет документов: оригинал договора на туристское обслуживание, документы, удостоверяющие его право на туристский продукт и иные услуги, входящие в туристский продукт, в том числе билет, подтверждающий право на перевозку до пункта назначения и обратно, путевку, ваучер, визы, памятку туриста, страховой сертификат и страховой полис (при необходимости), а также иные документы, необходимые туристу для совершения путешествия. При оформлении билета в электронном виде туристу выдается выписка из автоматизированной системы, содержащей сведения о перевозках. </w:t>
      </w:r>
    </w:p>
    <w:p w14:paraId="650D3C74" w14:textId="3267250F" w:rsidR="0023609B" w:rsidRDefault="00293C21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10</w:t>
      </w:r>
      <w:r w:rsidR="0023609B">
        <w:t>. За исключением тех документов, оформление которых является обязанностью Турагента и (или) туриста, пакет необходимых документов готовится Туроператором.</w:t>
      </w:r>
    </w:p>
    <w:p w14:paraId="47D522CE" w14:textId="44A8EFA3" w:rsidR="0023609B" w:rsidRDefault="00293C21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11</w:t>
      </w:r>
      <w:r w:rsidR="0023609B">
        <w:t xml:space="preserve">. Обязанность передать пакет документов Турагенту или предоставить ему право самостоятельно его оформить возникает у Туроператора только после получения своевременной и в полном размере оплаты за туристский продукт, но не ранее срока, установленного Туроператором. </w:t>
      </w:r>
    </w:p>
    <w:p w14:paraId="56A50B8E" w14:textId="0105F47F" w:rsidR="0023609B" w:rsidRDefault="00293C21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12</w:t>
      </w:r>
      <w:r w:rsidR="0023609B">
        <w:t>. Турагент несет ответственность за надлежащее хранение переданного ему Туроператором или оформленного самостоятельно пакета документов, исключающее его хищение или несанкционированное использование. За утрату или повреждение документов, входящих в пакет, а равно его использование третьими лицами против интересов туриста, Турагент отвечает перед Туроператором в размере затрат, которые был вынужден произвести Туроператор, восстанавливая такой пакет документов, и компенсируя туристу причиненный ему данными обстоятельствами ущерб.</w:t>
      </w:r>
    </w:p>
    <w:p w14:paraId="14B934CF" w14:textId="77777777" w:rsidR="0023609B" w:rsidRDefault="0023609B" w:rsidP="00E908F7">
      <w:pPr>
        <w:pStyle w:val="1"/>
        <w:tabs>
          <w:tab w:val="left" w:pos="288"/>
        </w:tabs>
        <w:jc w:val="both"/>
      </w:pPr>
      <w:r>
        <w:t xml:space="preserve"> </w:t>
      </w:r>
    </w:p>
    <w:p w14:paraId="202BA418" w14:textId="5FEE22FE" w:rsidR="0023609B" w:rsidRPr="0023609B" w:rsidRDefault="0023609B" w:rsidP="00E908F7">
      <w:pPr>
        <w:pStyle w:val="1"/>
        <w:tabs>
          <w:tab w:val="left" w:pos="288"/>
        </w:tabs>
        <w:jc w:val="center"/>
        <w:rPr>
          <w:b/>
          <w:bCs/>
        </w:rPr>
      </w:pPr>
      <w:r>
        <w:rPr>
          <w:b/>
          <w:bCs/>
          <w:lang w:val="kk-KZ"/>
        </w:rPr>
        <w:t>Статья</w:t>
      </w:r>
      <w:r w:rsidRPr="0023609B">
        <w:rPr>
          <w:b/>
          <w:bCs/>
        </w:rPr>
        <w:t xml:space="preserve"> </w:t>
      </w:r>
      <w:r>
        <w:rPr>
          <w:b/>
          <w:bCs/>
          <w:lang w:val="kk-KZ"/>
        </w:rPr>
        <w:t>9</w:t>
      </w:r>
      <w:r w:rsidRPr="0023609B">
        <w:rPr>
          <w:b/>
          <w:bCs/>
        </w:rPr>
        <w:t>. Ответственность за информирование туриста</w:t>
      </w:r>
    </w:p>
    <w:p w14:paraId="4542FDB7" w14:textId="5149E374" w:rsidR="0023609B" w:rsidRDefault="0023609B" w:rsidP="00E908F7">
      <w:pPr>
        <w:pStyle w:val="1"/>
        <w:tabs>
          <w:tab w:val="left" w:pos="288"/>
        </w:tabs>
        <w:jc w:val="both"/>
      </w:pPr>
      <w:r>
        <w:t xml:space="preserve">1. Туроператор несет ответственность за непредставление информации: о сроках предоставления Услуг; маршруте и об условиях путешествия; об условиях проживания (месте нахождения средства размещения) и питания; услугах по перевозке </w:t>
      </w:r>
      <w:r w:rsidR="00C83AE1">
        <w:t>т</w:t>
      </w:r>
      <w:r>
        <w:t xml:space="preserve">уриста в стране временного пребывания; о наличии экскурсовода и (или) гида-переводчика. Туроператор предоставляет информацию о забронированном туристском продукте в подтверждении бронирования заявки, а также посредством размещения </w:t>
      </w:r>
      <w:r>
        <w:lastRenderedPageBreak/>
        <w:t>информации в открытом доступе на Cайте и предоставлением сведений в систему бронирования, установленную для Турагента, предоставления пояснений по запросам Турагента.</w:t>
      </w:r>
    </w:p>
    <w:p w14:paraId="360C3CE2" w14:textId="503FF05C" w:rsidR="0023609B" w:rsidRDefault="0023609B" w:rsidP="00E908F7">
      <w:pPr>
        <w:pStyle w:val="1"/>
        <w:tabs>
          <w:tab w:val="left" w:pos="288"/>
        </w:tabs>
        <w:jc w:val="both"/>
      </w:pPr>
      <w:r>
        <w:t>2. Турагент несет самостоятельную материальную ответственность перед туристом:</w:t>
      </w:r>
    </w:p>
    <w:p w14:paraId="0E88770E" w14:textId="29B5B6A4" w:rsidR="0023609B" w:rsidRDefault="009C3A46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2.</w:t>
      </w:r>
      <w:r w:rsidR="0023609B">
        <w:t>1 За своевременное самостоятельное получение и доведение в полном объеме достоверной информации об обстоятельствах, условиях и особенностях совершения туристом путешествия в объеме, предусмотренном настоящим Договором, договором на туристское обслуживание, законодательством Республики Узбекистан в сфере туристской деятельности.</w:t>
      </w:r>
    </w:p>
    <w:p w14:paraId="244C1C78" w14:textId="70324B4C" w:rsidR="0023609B" w:rsidRDefault="009C3A46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2.</w:t>
      </w:r>
      <w:r w:rsidR="0023609B">
        <w:t>2</w:t>
      </w:r>
      <w:r>
        <w:rPr>
          <w:lang w:val="kk-KZ"/>
        </w:rPr>
        <w:t>.</w:t>
      </w:r>
      <w:r w:rsidR="0023609B">
        <w:t xml:space="preserve"> За доведение в полном объеме до туриста необходимой ему для совершения путешествия информации, в том числе:</w:t>
      </w:r>
    </w:p>
    <w:p w14:paraId="16ECECE8" w14:textId="77777777" w:rsidR="0023609B" w:rsidRDefault="0023609B" w:rsidP="00E908F7">
      <w:pPr>
        <w:pStyle w:val="1"/>
        <w:tabs>
          <w:tab w:val="left" w:pos="288"/>
        </w:tabs>
        <w:jc w:val="both"/>
      </w:pPr>
      <w:r>
        <w:t xml:space="preserve">- в соответствии с нормами Договора; </w:t>
      </w:r>
    </w:p>
    <w:p w14:paraId="1A49346F" w14:textId="77777777" w:rsidR="0023609B" w:rsidRDefault="0023609B" w:rsidP="00E908F7">
      <w:pPr>
        <w:pStyle w:val="1"/>
        <w:tabs>
          <w:tab w:val="left" w:pos="288"/>
        </w:tabs>
        <w:jc w:val="both"/>
      </w:pPr>
      <w:r>
        <w:t>- размещенной на Cайте в разделе «Виза»;</w:t>
      </w:r>
    </w:p>
    <w:p w14:paraId="056D49FD" w14:textId="77777777" w:rsidR="0023609B" w:rsidRDefault="0023609B" w:rsidP="00E908F7">
      <w:pPr>
        <w:pStyle w:val="1"/>
        <w:tabs>
          <w:tab w:val="left" w:pos="288"/>
        </w:tabs>
        <w:jc w:val="both"/>
      </w:pPr>
      <w:r>
        <w:t xml:space="preserve">- размещенной на Cайте в разделе «Памятки туристам»; </w:t>
      </w:r>
    </w:p>
    <w:p w14:paraId="4CBC2336" w14:textId="77777777" w:rsidR="0023609B" w:rsidRDefault="0023609B" w:rsidP="00E908F7">
      <w:pPr>
        <w:pStyle w:val="1"/>
        <w:tabs>
          <w:tab w:val="left" w:pos="288"/>
        </w:tabs>
        <w:jc w:val="both"/>
      </w:pPr>
      <w:r>
        <w:t>- об условиях чартерной авиаперевозки и (или) правилах перевозки авиаперевозчика.</w:t>
      </w:r>
    </w:p>
    <w:p w14:paraId="689FA036" w14:textId="424223D0" w:rsidR="0023609B" w:rsidRDefault="009C3A46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2.</w:t>
      </w:r>
      <w:r w:rsidR="0023609B">
        <w:t>3</w:t>
      </w:r>
      <w:r>
        <w:rPr>
          <w:lang w:val="kk-KZ"/>
        </w:rPr>
        <w:t>.</w:t>
      </w:r>
      <w:r w:rsidR="0023609B">
        <w:t xml:space="preserve"> За своевременное информирование туриста о заявлениях МИД Республики Узбекистан, Комитет</w:t>
      </w:r>
      <w:r w:rsidR="00AB1535">
        <w:rPr>
          <w:lang w:val="kk-KZ"/>
        </w:rPr>
        <w:t xml:space="preserve"> по</w:t>
      </w:r>
      <w:r w:rsidR="0023609B">
        <w:t xml:space="preserve"> туризм</w:t>
      </w:r>
      <w:r w:rsidR="00AB1535">
        <w:rPr>
          <w:lang w:val="kk-KZ"/>
        </w:rPr>
        <w:t>у</w:t>
      </w:r>
      <w:r w:rsidR="0023609B">
        <w:t xml:space="preserve"> Республики</w:t>
      </w:r>
      <w:r w:rsidR="00AB1535">
        <w:rPr>
          <w:lang w:val="kk-KZ"/>
        </w:rPr>
        <w:t xml:space="preserve"> Узбекистан</w:t>
      </w:r>
      <w:r w:rsidR="0023609B">
        <w:t xml:space="preserve"> и иных официальных органов власти, касающихся условий и безопасности предстоящего путешествия.</w:t>
      </w:r>
    </w:p>
    <w:p w14:paraId="4ED23067" w14:textId="6018BC74" w:rsidR="0023609B" w:rsidRDefault="009C3A46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2.</w:t>
      </w:r>
      <w:r w:rsidR="0023609B">
        <w:t>4</w:t>
      </w:r>
      <w:r>
        <w:rPr>
          <w:lang w:val="kk-KZ"/>
        </w:rPr>
        <w:t>.</w:t>
      </w:r>
      <w:r w:rsidR="0023609B">
        <w:t xml:space="preserve"> За доведение информации об условиях и правилах обязательного страхования туриста.</w:t>
      </w:r>
    </w:p>
    <w:p w14:paraId="7097B1C3" w14:textId="55EBA737" w:rsidR="0023609B" w:rsidRDefault="009C3A46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2.</w:t>
      </w:r>
      <w:r w:rsidR="0023609B">
        <w:t>5</w:t>
      </w:r>
      <w:r>
        <w:rPr>
          <w:lang w:val="kk-KZ"/>
        </w:rPr>
        <w:t>.</w:t>
      </w:r>
      <w:r w:rsidR="0023609B">
        <w:t xml:space="preserve"> За предоставление туристу исчерпывающей информации о местонахождении, почтовых адресах и номерах контактных телефонов уполномоченного органа в области туристской деятельности, а также дипломатических представительств (консульских учреждении) Республики </w:t>
      </w:r>
      <w:r w:rsidR="00AB1535">
        <w:rPr>
          <w:lang w:val="kk-KZ"/>
        </w:rPr>
        <w:t>Узбекистан</w:t>
      </w:r>
      <w:r w:rsidR="0023609B">
        <w:t>, находящихся в стране (месте) временного пребывания.</w:t>
      </w:r>
    </w:p>
    <w:p w14:paraId="068B7796" w14:textId="113EAC97" w:rsidR="0023609B" w:rsidRDefault="009C3A46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2.</w:t>
      </w:r>
      <w:r w:rsidR="0023609B">
        <w:t>6</w:t>
      </w:r>
      <w:r>
        <w:rPr>
          <w:lang w:val="kk-KZ"/>
        </w:rPr>
        <w:t>.</w:t>
      </w:r>
      <w:r w:rsidR="0023609B">
        <w:t xml:space="preserve"> За информирование туристов о том, что они самостоятельно несут ответственность за свои действия на территории страны пребывания, за нарушения законодательства и правил, установленных перевозчиками, таможенными, пограничными и другими органами и службами.</w:t>
      </w:r>
    </w:p>
    <w:p w14:paraId="2F775EC7" w14:textId="2C6FC791" w:rsidR="0023609B" w:rsidRDefault="0023609B" w:rsidP="00E908F7">
      <w:pPr>
        <w:pStyle w:val="1"/>
        <w:tabs>
          <w:tab w:val="left" w:pos="288"/>
        </w:tabs>
        <w:jc w:val="both"/>
      </w:pPr>
      <w:r>
        <w:t>3. Турагент, исходя из высказанных туристом пожеланий или ожиданий от отдыха, должен проверять на персональном сайте выбираемого туристом отеля наличие и соответствие реально предоставляемых в отеле в период планируемого путешествия услугах, тем требованиям, которые предъявляет турист, и своевременно информировать об этом туриста.</w:t>
      </w:r>
    </w:p>
    <w:p w14:paraId="117BD55B" w14:textId="618C41EE" w:rsidR="0023609B" w:rsidRDefault="0023609B" w:rsidP="00E908F7">
      <w:pPr>
        <w:pStyle w:val="1"/>
        <w:tabs>
          <w:tab w:val="left" w:pos="288"/>
        </w:tabs>
        <w:jc w:val="both"/>
      </w:pPr>
      <w:r>
        <w:t xml:space="preserve">4. В связи с тем, что в течение сезона из-за односторонних действий администрации отелей сведения, указанные в каталоге Туроператора, о наличии и наборе платных и бесплатных услуг, дополнительных услуг, количестве ресторанов, баров, проведении спортивных и других мероприятий в том или ином отеле могут меняться, и Стороны не могут оказать какого-либо влияния на этот процесс, то описание отелей и оказываемых в них услугах в каталогах и (или) на Сайте Туроператора не являются частью Договора и не может быть использовано Турагентом без его надлежащей проверки. </w:t>
      </w:r>
    </w:p>
    <w:p w14:paraId="56B4CE76" w14:textId="34042AA5" w:rsidR="0023609B" w:rsidRDefault="0023609B" w:rsidP="00E908F7">
      <w:pPr>
        <w:pStyle w:val="1"/>
        <w:tabs>
          <w:tab w:val="left" w:pos="288"/>
        </w:tabs>
        <w:jc w:val="both"/>
      </w:pPr>
      <w:r>
        <w:t xml:space="preserve">5. Турагент должен информировать туриста о том, что он имеет право обоснованно отказаться </w:t>
      </w:r>
      <w:r w:rsidR="008B187D">
        <w:t>от услуг,</w:t>
      </w:r>
      <w:r>
        <w:t xml:space="preserve"> входящих в туристский продукт и после начала путешествия. При этом:</w:t>
      </w:r>
    </w:p>
    <w:p w14:paraId="71616CDD" w14:textId="01F7085F" w:rsidR="0023609B" w:rsidRDefault="009C3A46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5.</w:t>
      </w:r>
      <w:r w:rsidR="0023609B">
        <w:t>1</w:t>
      </w:r>
      <w:r>
        <w:rPr>
          <w:lang w:val="kk-KZ"/>
        </w:rPr>
        <w:t>.</w:t>
      </w:r>
      <w:r w:rsidR="0023609B">
        <w:t xml:space="preserve"> Если турист обосновано считает, что им обнаружены существенные отступления от условий договора или существенные недостатки оказанной услуги, то турист вправе отказаться от туристского продукта (или его части) при условии оформления с принимающей стороной соответствующего подтверждающего документа. В этом случае Турагент имеет право по завершению тура направить Туроператору письменный запрос о пересмотре стоимости туристского продукта. Обязанность доказательства наличия обстоятельств, из которых турист исходил, принимая решение об отказе от договора, возлагается на туриста и Турагента.</w:t>
      </w:r>
    </w:p>
    <w:p w14:paraId="419A5EFC" w14:textId="42C7F76F" w:rsidR="0023609B" w:rsidRDefault="009C3A46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5.</w:t>
      </w:r>
      <w:r w:rsidR="0023609B">
        <w:t>2</w:t>
      </w:r>
      <w:r>
        <w:rPr>
          <w:lang w:val="kk-KZ"/>
        </w:rPr>
        <w:t>.</w:t>
      </w:r>
      <w:r w:rsidR="0023609B">
        <w:t xml:space="preserve"> Турагент обязан незамедлительно в письменной форме информировать Туроператора о получении жалоб от туриста во время путешествия, которые должны быть документально обоснованными. Расчет разницы стоимости услуг осуществляется на основании оригиналов документов, предоставляемых поставщиками услуг.</w:t>
      </w:r>
    </w:p>
    <w:p w14:paraId="5A3AB765" w14:textId="16A51574" w:rsidR="0023609B" w:rsidRDefault="009C3A46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5.</w:t>
      </w:r>
      <w:r w:rsidR="0023609B">
        <w:t>3</w:t>
      </w:r>
      <w:r>
        <w:rPr>
          <w:lang w:val="kk-KZ"/>
        </w:rPr>
        <w:t>.</w:t>
      </w:r>
      <w:r w:rsidR="0023609B">
        <w:t xml:space="preserve"> Если туристу на основании его жалобы взамен услуги, которая по тем или иным причинам не могла быть оказана или была оказана ненадлежащим образом, была предложена повторная или альтернативная услуга, и турист эту услугу принял и ею воспользовался, то Стороны будут считать претензию о неоказании или ненадлежащем оказании услуги удовлетворенной, и в этом случае услуга в рамках Договора считается Сторонами оказанной надлежащим образом.</w:t>
      </w:r>
    </w:p>
    <w:p w14:paraId="199A9355" w14:textId="2585685B" w:rsidR="0023609B" w:rsidRDefault="009C3A46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5.</w:t>
      </w:r>
      <w:r w:rsidR="0023609B">
        <w:t>4</w:t>
      </w:r>
      <w:r>
        <w:rPr>
          <w:lang w:val="kk-KZ"/>
        </w:rPr>
        <w:t>.</w:t>
      </w:r>
      <w:r w:rsidR="0023609B">
        <w:t xml:space="preserve"> Турист несет самостоятельную материальную ответственность в случае, если он принял предоставленный ему туристский продукт, а затем в период путешествия по собственной инициативе, необусловленной недостатками предоставленных услуг, отказался от некоторых или от всех забронированных для него услуг.</w:t>
      </w:r>
    </w:p>
    <w:p w14:paraId="5A12DE19" w14:textId="0A013F48" w:rsidR="0023609B" w:rsidRDefault="0023609B" w:rsidP="00E908F7">
      <w:pPr>
        <w:pStyle w:val="1"/>
        <w:tabs>
          <w:tab w:val="left" w:pos="288"/>
        </w:tabs>
        <w:jc w:val="both"/>
      </w:pPr>
      <w:r>
        <w:t>6. Турагент должен информировать туриста о том, что:</w:t>
      </w:r>
    </w:p>
    <w:p w14:paraId="20DF4418" w14:textId="7CBCBF89" w:rsidR="0023609B" w:rsidRDefault="009C3A46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6.</w:t>
      </w:r>
      <w:r w:rsidR="0023609B">
        <w:t>1</w:t>
      </w:r>
      <w:r>
        <w:rPr>
          <w:lang w:val="kk-KZ"/>
        </w:rPr>
        <w:t>.</w:t>
      </w:r>
      <w:r w:rsidR="0023609B">
        <w:t xml:space="preserve"> После исполнения обязательств по заключению от имени и (или) в интересах туриста договоров по воздушной перевозке и (или) страхованию, и вручения туристу именного авиабилета или электронного билета, и (или) страхового полиса / сертификата, Стороны не несут перед туристом ответственности за качество услуг воздушной перевозки и (или) страхования. В соответствии с нормами законодательства по данным обстоятельствам ответственность перед туристом несут соответственно авиационная или </w:t>
      </w:r>
      <w:r w:rsidR="0023609B">
        <w:lastRenderedPageBreak/>
        <w:t>страховая компании. Именной авиабилет (электронный билет, маршрутная квитанция) и (или) страховой полис являются надлежащим доказательством заключения туристом договора с этими организациями.</w:t>
      </w:r>
    </w:p>
    <w:p w14:paraId="30440C7C" w14:textId="74CDA5CF" w:rsidR="0023609B" w:rsidRDefault="009C3A46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6.</w:t>
      </w:r>
      <w:r w:rsidR="0023609B">
        <w:t>2</w:t>
      </w:r>
      <w:r>
        <w:rPr>
          <w:lang w:val="kk-KZ"/>
        </w:rPr>
        <w:t>.</w:t>
      </w:r>
      <w:r w:rsidR="0023609B">
        <w:t xml:space="preserve"> Приобретаемый им туристский продукт (комплекс услуг) не предусматривает вселение в номер отеля немедленно по прибытию, а также выселение из номера непосредственно перед убытием из отеля. Время заселения/выселения в/из номера отеля устанавливается каждым отелем самостоятельно с учетом принятого в этой стране/регионе/отеле расчетного часа. В соответствии с международной практикой расчетный час в отелях может варьироваться с 12 часов 00 минут до 16 часов 00 минут местного времени.</w:t>
      </w:r>
    </w:p>
    <w:p w14:paraId="3D9FBAA0" w14:textId="1B946552" w:rsidR="0023609B" w:rsidRDefault="009C3A46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6.</w:t>
      </w:r>
      <w:r w:rsidR="0023609B">
        <w:t>3</w:t>
      </w:r>
      <w:r>
        <w:rPr>
          <w:lang w:val="kk-KZ"/>
        </w:rPr>
        <w:t>.</w:t>
      </w:r>
      <w:r w:rsidR="0023609B">
        <w:t xml:space="preserve"> Перед приобретением туристского продукта турист должен быть уведомлен Турагентом, что в комплекс туристских услуг входит размещение, цена которого рассчитывается исходя из количества ночей проживания. Именно это время и оплачивается туристом, вне зависимости от того, насколько не полностью он мог использовать дни заезда или выезда из отеля. В случае освобождения туристом номера позже расчетного часа (ровно, как и заселение в номер раньше расчетного часа) администрация отеля имеет право требовать от туриста дополнительной оплаты, часто в размере стоимости полных суток проживания в отеле независимо от фактически проведенного в номере отеля времени до/после наступления расчетного часа.</w:t>
      </w:r>
    </w:p>
    <w:p w14:paraId="33C77434" w14:textId="4B8C7462" w:rsidR="0023609B" w:rsidRDefault="009C3A46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6.</w:t>
      </w:r>
      <w:r w:rsidR="0023609B">
        <w:t>4</w:t>
      </w:r>
      <w:r>
        <w:rPr>
          <w:lang w:val="kk-KZ"/>
        </w:rPr>
        <w:t>.</w:t>
      </w:r>
      <w:r w:rsidR="0023609B">
        <w:t xml:space="preserve"> Начало и окончание путешествия / тура определяется датами вылетов соответствующих рейсов. Сроки оказания услуги проживания не исчисляются часами и минутами.</w:t>
      </w:r>
    </w:p>
    <w:p w14:paraId="05C1ADD6" w14:textId="5ACAE94B" w:rsidR="0023609B" w:rsidRDefault="009C3A46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6.</w:t>
      </w:r>
      <w:r w:rsidR="0023609B">
        <w:t>5</w:t>
      </w:r>
      <w:r>
        <w:rPr>
          <w:lang w:val="kk-KZ"/>
        </w:rPr>
        <w:t>.</w:t>
      </w:r>
      <w:r w:rsidR="0023609B">
        <w:t xml:space="preserve"> В непосредственной близости от отеля могут в любое время начаться строительные, инженерные работы, возводиться или находиться коммуникации и оборудование, могут располагаться и (или) организовываться магазины, рестораны, дискотеки, автостоянки, другие организации и мероприятия, осветительные мачты, могут проходить пешеходные, автомобильные, железные дороги и т.д., в результате чего возможно возникновение нежелательных шумовых, визуальных эффектов, запахов, вибраций и т.д. При этом, указанные явления находятся вне сферы компетенции Сторон Договора, и они не несут ответственности по данным обстоятельствам.</w:t>
      </w:r>
    </w:p>
    <w:p w14:paraId="72368E08" w14:textId="3F9078AE" w:rsidR="0023609B" w:rsidRDefault="009C3A46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6.</w:t>
      </w:r>
      <w:r w:rsidR="0023609B">
        <w:t>6</w:t>
      </w:r>
      <w:r>
        <w:rPr>
          <w:lang w:val="kk-KZ"/>
        </w:rPr>
        <w:t>.</w:t>
      </w:r>
      <w:r w:rsidR="0023609B">
        <w:t xml:space="preserve"> Туроператор использует обозначения категорий мест проживания (отелей, гостиниц и т.п.) и качества предоставляемых в них услуг («звезды» или иные характеристики), которые заявлены непосредственно поставщиками таких услуг.</w:t>
      </w:r>
    </w:p>
    <w:p w14:paraId="31F3B7F4" w14:textId="56CF3E6B" w:rsidR="0023609B" w:rsidRDefault="009C3A46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6.</w:t>
      </w:r>
      <w:r w:rsidR="0023609B">
        <w:t>7</w:t>
      </w:r>
      <w:r>
        <w:rPr>
          <w:lang w:val="kk-KZ"/>
        </w:rPr>
        <w:t>.</w:t>
      </w:r>
      <w:r w:rsidR="0023609B">
        <w:t xml:space="preserve"> Информация о времени обратного вылета туристов будет оперативно размещаться на информационном стенде в отеле проживания.</w:t>
      </w:r>
    </w:p>
    <w:p w14:paraId="6DE4C69B" w14:textId="679A81CF" w:rsidR="0023609B" w:rsidRDefault="0023609B" w:rsidP="00E908F7">
      <w:pPr>
        <w:pStyle w:val="1"/>
        <w:tabs>
          <w:tab w:val="left" w:pos="288"/>
        </w:tabs>
        <w:jc w:val="both"/>
      </w:pPr>
      <w:r>
        <w:t>7. Турагент обязан довести до сведения туриста информацию о том, что:</w:t>
      </w:r>
    </w:p>
    <w:p w14:paraId="7CA426A2" w14:textId="03BED9E7" w:rsidR="0023609B" w:rsidRDefault="009C3A46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7.</w:t>
      </w:r>
      <w:r w:rsidR="0023609B">
        <w:t>1</w:t>
      </w:r>
      <w:r>
        <w:rPr>
          <w:lang w:val="kk-KZ"/>
        </w:rPr>
        <w:t>.</w:t>
      </w:r>
      <w:r w:rsidR="0023609B">
        <w:t xml:space="preserve"> все возможные убытки Туроператора, связанные с предоставлением туристу медицинской помощи, его транспортировкой и т.д. по обстоятельствам, не относящимся к страховым случаям, компенсируются Турагентом в течение 10 (десяти) дней с момента предъявления Туроператором письменного требования.</w:t>
      </w:r>
    </w:p>
    <w:p w14:paraId="406B1EA5" w14:textId="3156E529" w:rsidR="0023609B" w:rsidRDefault="009C3A46" w:rsidP="00E908F7">
      <w:pPr>
        <w:pStyle w:val="1"/>
        <w:tabs>
          <w:tab w:val="left" w:pos="288"/>
        </w:tabs>
        <w:jc w:val="both"/>
      </w:pPr>
      <w:r>
        <w:rPr>
          <w:lang w:val="kk-KZ"/>
        </w:rPr>
        <w:t>7.</w:t>
      </w:r>
      <w:r w:rsidR="0023609B">
        <w:t>2</w:t>
      </w:r>
      <w:r>
        <w:rPr>
          <w:lang w:val="kk-KZ"/>
        </w:rPr>
        <w:t>.</w:t>
      </w:r>
      <w:r w:rsidR="0023609B">
        <w:t xml:space="preserve"> Туроператор рекомендует туристу застраховать свои возможные финансовые риски, которые могут возникнуть вследствие невозможности использования туристского продукта (например, по причине внезапного заболевания туриста и его близких родственников, не получения въездной визы, запрет на выезд в связи со штрафами и (или) задолженностью в государственный бюджет и т.п.) или вынужденного досрочного возвращения из путешествия, заключив при посредничестве Сторон или самостоятельно договор страхования туриста на случай его невыезда или досрочного возвращения из-за границы.</w:t>
      </w:r>
    </w:p>
    <w:p w14:paraId="68837B47" w14:textId="6DA218CE" w:rsidR="0023609B" w:rsidRDefault="0023609B" w:rsidP="00E908F7">
      <w:pPr>
        <w:pStyle w:val="1"/>
        <w:tabs>
          <w:tab w:val="left" w:pos="288"/>
        </w:tabs>
        <w:jc w:val="both"/>
      </w:pPr>
      <w:r>
        <w:t>8. Турагент обязан оперативно отслеживать изменения, касающиеся сроков и условий путешествия туриста, и своевременно (если того требуют обстоятельства, то и в нерабочие дни, и в нерабочее время) доводить их до сведения туриста. Туроператор публикует данную информацию в открытом доступе на своем Cайте либо размещает в системе бронирования, доступ к которой Турагент имеет на основании конфиденциальных «логина» и «пароля».</w:t>
      </w:r>
    </w:p>
    <w:p w14:paraId="083079DB" w14:textId="7E9E788A" w:rsidR="0023609B" w:rsidRDefault="0023609B" w:rsidP="00E908F7">
      <w:pPr>
        <w:pStyle w:val="1"/>
        <w:tabs>
          <w:tab w:val="left" w:pos="288"/>
        </w:tabs>
        <w:jc w:val="both"/>
        <w:rPr>
          <w:lang w:val="kk-KZ"/>
        </w:rPr>
      </w:pPr>
      <w:r>
        <w:t>9. Турагент обязан в обязательном порядке включать в договоры, заключаемые с туристами условие о возможности замены выбранной гостиницы на гостиницу соответствующей категории без дополнительного согласования и без дополнительной платы, без ухудшения уровня и качества обслуживания.</w:t>
      </w:r>
    </w:p>
    <w:p w14:paraId="0E9D6D53" w14:textId="77777777" w:rsidR="0023609B" w:rsidRPr="0023609B" w:rsidRDefault="0023609B" w:rsidP="00E908F7">
      <w:pPr>
        <w:pStyle w:val="1"/>
        <w:tabs>
          <w:tab w:val="left" w:pos="288"/>
        </w:tabs>
        <w:jc w:val="both"/>
        <w:rPr>
          <w:lang w:val="kk-KZ"/>
        </w:rPr>
      </w:pPr>
    </w:p>
    <w:p w14:paraId="6E6C4E9F" w14:textId="7158C4A2" w:rsidR="000171CE" w:rsidRPr="00725B10" w:rsidRDefault="00FE38C3" w:rsidP="00E908F7">
      <w:pPr>
        <w:pStyle w:val="11"/>
        <w:keepNext/>
        <w:keepLines/>
      </w:pPr>
      <w:bookmarkStart w:id="13" w:name="bookmark14"/>
      <w:r w:rsidRPr="00725B10">
        <w:t xml:space="preserve">Статья </w:t>
      </w:r>
      <w:r w:rsidR="0023609B">
        <w:rPr>
          <w:lang w:val="kk-KZ"/>
        </w:rPr>
        <w:t>10</w:t>
      </w:r>
      <w:r w:rsidRPr="00725B10">
        <w:t xml:space="preserve">. Ответственность </w:t>
      </w:r>
      <w:r w:rsidR="000F55F1">
        <w:rPr>
          <w:lang w:val="kk-KZ"/>
        </w:rPr>
        <w:t>с</w:t>
      </w:r>
      <w:r w:rsidRPr="00725B10">
        <w:t>торон</w:t>
      </w:r>
      <w:bookmarkEnd w:id="13"/>
    </w:p>
    <w:p w14:paraId="4C110A7E" w14:textId="77777777" w:rsidR="000171CE" w:rsidRPr="00725B10" w:rsidRDefault="00FE38C3" w:rsidP="00E908F7">
      <w:pPr>
        <w:pStyle w:val="1"/>
        <w:numPr>
          <w:ilvl w:val="0"/>
          <w:numId w:val="6"/>
        </w:numPr>
        <w:tabs>
          <w:tab w:val="left" w:pos="288"/>
        </w:tabs>
        <w:jc w:val="both"/>
      </w:pPr>
      <w:r w:rsidRPr="00725B10"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нормами настоящего Договора и действующего законодательства Республик</w:t>
      </w:r>
      <w:r w:rsidR="00CA1542" w:rsidRPr="00725B10">
        <w:t>и Узбекистан</w:t>
      </w:r>
      <w:r w:rsidRPr="00725B10">
        <w:t>. Сторона, виновная в нарушении обязательств, условий или сроков, предусмотренных настоящим Договором, за свой счет компенсирует документально подтвержденный реальный ущерб, который был из-за этого нанесен другой Стороне.</w:t>
      </w:r>
    </w:p>
    <w:p w14:paraId="44CC70CB" w14:textId="77777777" w:rsidR="000171CE" w:rsidRPr="00725B10" w:rsidRDefault="00FE38C3" w:rsidP="00E908F7">
      <w:pPr>
        <w:pStyle w:val="1"/>
        <w:numPr>
          <w:ilvl w:val="0"/>
          <w:numId w:val="6"/>
        </w:numPr>
        <w:tabs>
          <w:tab w:val="left" w:pos="288"/>
        </w:tabs>
        <w:jc w:val="both"/>
      </w:pPr>
      <w:r w:rsidRPr="00725B10">
        <w:t>Стороны освобождаются от ответственности по неисполнению или неполному исполнению Договора, если невыполнение обязательств произошло по вине самого туриста или по вине третьего лица, непричастного к предоставлению предусмотренных настоящим Договором услуг.</w:t>
      </w:r>
    </w:p>
    <w:p w14:paraId="72100099" w14:textId="77777777" w:rsidR="000171CE" w:rsidRPr="00725B10" w:rsidRDefault="00FE38C3" w:rsidP="00E908F7">
      <w:pPr>
        <w:pStyle w:val="1"/>
        <w:numPr>
          <w:ilvl w:val="0"/>
          <w:numId w:val="6"/>
        </w:numPr>
        <w:tabs>
          <w:tab w:val="left" w:pos="283"/>
        </w:tabs>
        <w:jc w:val="both"/>
      </w:pPr>
      <w:r w:rsidRPr="00725B10">
        <w:lastRenderedPageBreak/>
        <w:t>Стороны не несут ответственность за возможный ущерб, нанесенный туристу по его собственной вине или по вине третьих лиц, предоставляющих услуги, не являющиеся предметом настоящего Договора, не оговоренные в ваучере, и вызванные инициативой самого туриста во время совершения путешествия.</w:t>
      </w:r>
    </w:p>
    <w:p w14:paraId="6AF3DA27" w14:textId="40E34E06" w:rsidR="000171CE" w:rsidRPr="00725B10" w:rsidRDefault="00FE38C3" w:rsidP="00E908F7">
      <w:pPr>
        <w:pStyle w:val="1"/>
        <w:numPr>
          <w:ilvl w:val="0"/>
          <w:numId w:val="6"/>
        </w:numPr>
        <w:tabs>
          <w:tab w:val="left" w:pos="293"/>
        </w:tabs>
        <w:jc w:val="both"/>
      </w:pPr>
      <w:r w:rsidRPr="00725B10">
        <w:t xml:space="preserve">Стороны не отвечают за решения официальных </w:t>
      </w:r>
      <w:r w:rsidR="00184517" w:rsidRPr="00725B10">
        <w:t xml:space="preserve">узбекских </w:t>
      </w:r>
      <w:r w:rsidRPr="00725B10">
        <w:t>или иностранных государственных органов и иных организаций, нанесших ущерб туристу, если эти решения не были вызваны виновными действиями Сторон.</w:t>
      </w:r>
    </w:p>
    <w:p w14:paraId="2804EBA7" w14:textId="721769C9" w:rsidR="000171CE" w:rsidRPr="00725B10" w:rsidRDefault="00FE38C3" w:rsidP="00E908F7">
      <w:pPr>
        <w:pStyle w:val="1"/>
        <w:numPr>
          <w:ilvl w:val="0"/>
          <w:numId w:val="6"/>
        </w:numPr>
        <w:tabs>
          <w:tab w:val="left" w:pos="291"/>
        </w:tabs>
        <w:jc w:val="both"/>
      </w:pPr>
      <w:r w:rsidRPr="00725B10">
        <w:t xml:space="preserve">Стороны освобождаются от ответственности за частичное или полное неисполнение обязательств по туристскому продукту и (или) настоящему Договору, если надлежащее исполнение оказалось невозможным вследствие воздействия обстоятельств непреодолимой силы как в стране резидентства Сторон, </w:t>
      </w:r>
      <w:r w:rsidR="00184517" w:rsidRPr="00725B10">
        <w:t xml:space="preserve"> Туроператора-нерезидента, </w:t>
      </w:r>
      <w:r w:rsidRPr="00725B10">
        <w:t>так и в стране(-ах) временного пребывания, транзита туристов по туристскому продукту, то есть чрезвычайных и непредотвратимых при данных условиях обстоятельств, которые невозможно было ни предвидеть, ни предотвратить любыми доступными для Сторон, а также для отдельных лиц, оказывающие туристские услуги по туристскому продукту (поставщики туристских услуг), средствами, и которые возникли после заключения настоящего Договора.</w:t>
      </w:r>
    </w:p>
    <w:p w14:paraId="5FD12548" w14:textId="77777777" w:rsidR="000171CE" w:rsidRPr="00725B10" w:rsidRDefault="00FE38C3" w:rsidP="00E908F7">
      <w:pPr>
        <w:pStyle w:val="1"/>
        <w:numPr>
          <w:ilvl w:val="0"/>
          <w:numId w:val="6"/>
        </w:numPr>
        <w:tabs>
          <w:tab w:val="left" w:pos="291"/>
        </w:tabs>
        <w:jc w:val="both"/>
      </w:pPr>
      <w:r w:rsidRPr="00725B10">
        <w:t xml:space="preserve">Туроператор несет предусмотренную законодательством Республики </w:t>
      </w:r>
      <w:r w:rsidR="00CA1542" w:rsidRPr="00725B10">
        <w:t>Узбекистан</w:t>
      </w:r>
      <w:r w:rsidRPr="00725B10">
        <w:t xml:space="preserve"> ответственность перед туристом за неоказание или ненадлежащее оказание ему услуг, входящих в туристский продукт, в том числе за действия (бездействие) третьих лиц, у которых им бронировались услуги, за исключением тех случаев, по которым правовыми актами Республики </w:t>
      </w:r>
      <w:r w:rsidR="00985CD9" w:rsidRPr="00725B10">
        <w:t>Узбекистан</w:t>
      </w:r>
      <w:r w:rsidRPr="00725B10">
        <w:t xml:space="preserve"> и международным правом установлено, что ответственность перед туристом за такие случаи несет третье лицо.</w:t>
      </w:r>
    </w:p>
    <w:p w14:paraId="75901D29" w14:textId="77777777" w:rsidR="000171CE" w:rsidRPr="00725B10" w:rsidRDefault="00FE38C3" w:rsidP="00E908F7">
      <w:pPr>
        <w:pStyle w:val="1"/>
        <w:numPr>
          <w:ilvl w:val="0"/>
          <w:numId w:val="6"/>
        </w:numPr>
        <w:tabs>
          <w:tab w:val="left" w:pos="291"/>
        </w:tabs>
        <w:jc w:val="both"/>
      </w:pPr>
      <w:r w:rsidRPr="00725B10">
        <w:t>Ненадлежащее исполнение Турагентом поручений и (или) предусмотренных Договором условий сделки (например, нарушение сроков предоставления или не предоставление документов или их части, необходимых для исполнения сделки; нарушение сроков или неисполнение обязательств по оплате туристских продуктов или доплате за них; нарушение сроков или неисполнение обязательств по оплате пени и (или) неустоек, предусмотренных нормами Договора и т.п.), Стороны рассматривают как неисполнение существенных договорных обязательств, означающее отказ Турагента от забронированных туристских продуктов, налагающий на Турагента обязанность выплаты по требованию Туроператора в течение пяти банковских дней (после получения соответствующего требования от Туроператора) компенсации в размере фактически понесенных Туроператором расходов по исполнению аннулированной из-за виновных действий и (или) бездействий Турагента сделки.</w:t>
      </w:r>
    </w:p>
    <w:p w14:paraId="34BB9E37" w14:textId="77777777" w:rsidR="000171CE" w:rsidRPr="00725B10" w:rsidRDefault="00FE38C3" w:rsidP="00E908F7">
      <w:pPr>
        <w:pStyle w:val="1"/>
        <w:numPr>
          <w:ilvl w:val="0"/>
          <w:numId w:val="6"/>
        </w:numPr>
        <w:tabs>
          <w:tab w:val="left" w:pos="291"/>
        </w:tabs>
        <w:jc w:val="both"/>
      </w:pPr>
      <w:r w:rsidRPr="00725B10">
        <w:t xml:space="preserve">Туроператор имеет право предъявить Турагенту регрессные требования за ущерб, причиненный туристу виновными действиями Турагента (в том числе, но, не ограничиваясь только этим: ненадлежащее исполнения поручения и (или) договорных условий, не предоставление надлежащей и достоверной информации, необходимой туристу для выбора туристского продукта и (или) совершения путешествия, невыполнение или ненадлежащее выполнение денежных обязательств), если этот ущерб был возмещен туристу Туроператором в претензионном порядке или по решению суда. Турагент обязан компенсировать данный ущерб Туроператору в полном объеме в течение </w:t>
      </w:r>
      <w:r w:rsidRPr="00725B10">
        <w:rPr>
          <w:lang w:eastAsia="en-US" w:bidi="en-US"/>
        </w:rPr>
        <w:t xml:space="preserve">10 </w:t>
      </w:r>
      <w:r w:rsidRPr="00725B10">
        <w:t>(десяти) календарных дней с момента предъявления Туроператором требования.</w:t>
      </w:r>
    </w:p>
    <w:p w14:paraId="1CB16240" w14:textId="7DE3A3B6" w:rsidR="000171CE" w:rsidRPr="00725B10" w:rsidRDefault="00FE38C3" w:rsidP="00E908F7">
      <w:pPr>
        <w:pStyle w:val="1"/>
        <w:numPr>
          <w:ilvl w:val="0"/>
          <w:numId w:val="6"/>
        </w:numPr>
        <w:tabs>
          <w:tab w:val="left" w:pos="291"/>
        </w:tabs>
        <w:jc w:val="both"/>
      </w:pPr>
      <w:r w:rsidRPr="00725B10">
        <w:t xml:space="preserve">Туроператор в качестве меры по обеспечению исполнения Турагентом обязательств по Договору имеет право удержать (без подписания между Сторонами </w:t>
      </w:r>
      <w:r w:rsidR="008B187D" w:rsidRPr="00725B10">
        <w:t>каких-либо</w:t>
      </w:r>
      <w:r w:rsidRPr="00725B10">
        <w:t xml:space="preserve"> обоюдных документов) перечисленные Турагентом суммы по оплате туристских продуктов, доплатам за них или выставленным неустойкам и пени из любых очередных платежей Турагента, при этом данные обстоятельства не освобождают Турагента от ответственности за надлежащее исполнение обязательств по оплате туристских продуктов.</w:t>
      </w:r>
    </w:p>
    <w:p w14:paraId="5C12E28D" w14:textId="77777777" w:rsidR="000171CE" w:rsidRPr="00725B10" w:rsidRDefault="00FE38C3" w:rsidP="00E908F7">
      <w:pPr>
        <w:pStyle w:val="1"/>
        <w:numPr>
          <w:ilvl w:val="0"/>
          <w:numId w:val="6"/>
        </w:numPr>
        <w:tabs>
          <w:tab w:val="left" w:pos="394"/>
        </w:tabs>
        <w:jc w:val="both"/>
      </w:pPr>
      <w:r w:rsidRPr="00725B10">
        <w:t xml:space="preserve">За нарушение сроков оплаты туристских продуктов, Туроператор имеет право требовать, а Турагент в таком случае обязан оплатить Туроператору на основании его соответствующего требования и в течение пяти банковских дней со дня его получения, пени в размере </w:t>
      </w:r>
      <w:r w:rsidRPr="00725B10">
        <w:rPr>
          <w:lang w:eastAsia="en-US" w:bidi="en-US"/>
        </w:rPr>
        <w:t xml:space="preserve">0,5% </w:t>
      </w:r>
      <w:r w:rsidRPr="00725B10">
        <w:t xml:space="preserve">(ноль целых пять десятых процента) от неоплаченной суммы за каждый календарный день просрочки, но не более </w:t>
      </w:r>
      <w:r w:rsidRPr="00725B10">
        <w:rPr>
          <w:lang w:eastAsia="en-US" w:bidi="en-US"/>
        </w:rPr>
        <w:t xml:space="preserve">50% </w:t>
      </w:r>
      <w:r w:rsidRPr="00725B10">
        <w:t>(пятидесяти процентов) от общей стоимости туристского продукта, по которому допущена просрочка платежа. Выплата пени не освобождает Турагента от исполнения обязательств, предусмотренных настоящим Договором.</w:t>
      </w:r>
    </w:p>
    <w:p w14:paraId="5B8A28FE" w14:textId="412A1FF2" w:rsidR="000171CE" w:rsidRPr="00725B10" w:rsidRDefault="00FE38C3" w:rsidP="00E908F7">
      <w:pPr>
        <w:pStyle w:val="1"/>
        <w:numPr>
          <w:ilvl w:val="0"/>
          <w:numId w:val="6"/>
        </w:numPr>
        <w:tabs>
          <w:tab w:val="left" w:pos="394"/>
        </w:tabs>
        <w:jc w:val="both"/>
      </w:pPr>
      <w:r w:rsidRPr="00725B10">
        <w:t xml:space="preserve">Туроператор имеет право в одностороннем порядке в любое время без </w:t>
      </w:r>
      <w:r w:rsidR="008B187D" w:rsidRPr="00725B10">
        <w:t>какого-либо</w:t>
      </w:r>
      <w:r w:rsidRPr="00725B10">
        <w:t xml:space="preserve"> согласия Турагента аннулировать ранее подтвержденную заявку на туристский продукт при невыполнении Турагентом сроков и условий оплаты туристского продукта. В д</w:t>
      </w:r>
      <w:r w:rsidR="000B35BE" w:rsidRPr="00725B10">
        <w:t>анном случае вся ответственность</w:t>
      </w:r>
      <w:r w:rsidRPr="00725B10">
        <w:t xml:space="preserve"> возлагается на Турагента.</w:t>
      </w:r>
    </w:p>
    <w:p w14:paraId="7CBD1ADD" w14:textId="77777777" w:rsidR="008B187D" w:rsidRPr="008B187D" w:rsidRDefault="008B187D" w:rsidP="00E908F7">
      <w:pPr>
        <w:pStyle w:val="1"/>
        <w:numPr>
          <w:ilvl w:val="0"/>
          <w:numId w:val="6"/>
        </w:numPr>
        <w:tabs>
          <w:tab w:val="left" w:pos="394"/>
        </w:tabs>
        <w:jc w:val="both"/>
      </w:pPr>
      <w:r w:rsidRPr="00725B10">
        <w:t xml:space="preserve">При неисполнении какого-либо условия </w:t>
      </w:r>
      <w:r>
        <w:rPr>
          <w:lang w:val="kk-KZ"/>
        </w:rPr>
        <w:t>Д</w:t>
      </w:r>
      <w:r w:rsidRPr="00725B10">
        <w:t>оговора и Приложений к нему</w:t>
      </w:r>
      <w:r w:rsidR="00FE38C3" w:rsidRPr="00725B10">
        <w:t xml:space="preserve"> Туроператор имеет право в одностороннем порядке в любое время и без получения от Турагента какого</w:t>
      </w:r>
      <w:r w:rsidR="00CC329C" w:rsidRPr="00725B10">
        <w:t>-</w:t>
      </w:r>
      <w:r w:rsidR="00FE38C3" w:rsidRPr="00725B10">
        <w:t>либо согласия, ограничить или отменить Турагенту доступ к системе бронирования.</w:t>
      </w:r>
    </w:p>
    <w:p w14:paraId="00B9A2FB" w14:textId="164F56AE" w:rsidR="0023609B" w:rsidRDefault="0023609B" w:rsidP="00E908F7">
      <w:pPr>
        <w:pStyle w:val="1"/>
        <w:numPr>
          <w:ilvl w:val="0"/>
          <w:numId w:val="6"/>
        </w:numPr>
        <w:tabs>
          <w:tab w:val="left" w:pos="394"/>
        </w:tabs>
        <w:jc w:val="both"/>
      </w:pPr>
      <w:r>
        <w:t xml:space="preserve"> В случае внесения в туристский продукт (после подтверждения Туроператором заявки на него) по инициативе Турагента и (или) туриста каких либо изменений и (или) дополнений (в частности, но не ограничиваясь: замена отеля, дат, корректировка паспортных данных и т.п.), Турагент обязуется </w:t>
      </w:r>
      <w:r>
        <w:lastRenderedPageBreak/>
        <w:t>выплатить Туроператору суммы расходов на внесение таких изменений и (или) дополнений, путем удержания Туроператором соответствующих денежных сумм Турагента либо выставления к оплате отдельного счета, подлежащего оплате Турагентом в течение 2 (двух) банковских дней со дня его выставления Туроператором.</w:t>
      </w:r>
    </w:p>
    <w:p w14:paraId="6CAE3599" w14:textId="09F25324" w:rsidR="0023609B" w:rsidRDefault="008B187D" w:rsidP="00E908F7">
      <w:pPr>
        <w:pStyle w:val="1"/>
        <w:tabs>
          <w:tab w:val="left" w:pos="394"/>
        </w:tabs>
        <w:jc w:val="both"/>
      </w:pPr>
      <w:r>
        <w:rPr>
          <w:lang w:val="kk-KZ"/>
        </w:rPr>
        <w:t>14</w:t>
      </w:r>
      <w:r w:rsidR="0023609B">
        <w:t>. При каждом / любом изменении условий заявки (бронирования) туристского продукта после первоначального её подтверждения Туроператором, Турагент бесспорно обязан выплачивать Туроператору стоимость такой услуги по внесению изменений в размере 1 (одной) базовой расчетной величины, по действующей на момент выставления счета ставке, на каждого туриста, указанного в такой заявке, а также возмещать Туроператору все расходы, вызванные таким изменением первоначальной заявки (бронирования).</w:t>
      </w:r>
    </w:p>
    <w:p w14:paraId="45524024" w14:textId="6425569A" w:rsidR="0023609B" w:rsidRDefault="008B187D" w:rsidP="00E908F7">
      <w:pPr>
        <w:pStyle w:val="1"/>
        <w:tabs>
          <w:tab w:val="left" w:pos="394"/>
        </w:tabs>
        <w:jc w:val="both"/>
        <w:rPr>
          <w:lang w:val="kk-KZ"/>
        </w:rPr>
      </w:pPr>
      <w:r>
        <w:rPr>
          <w:lang w:val="kk-KZ"/>
        </w:rPr>
        <w:t>15</w:t>
      </w:r>
      <w:r w:rsidR="0023609B">
        <w:t xml:space="preserve">. В случае отказа (аннулирования) Турагентом от туристского продукта по любым основаниям, Турагент обязуется выплатить Туроператору штраф за такой отказ (аннулирование), путем удержания Туроператором соответствующих денежных сумм Турагента либо выставления к оплате отдельного счета, подлежащего оплате Турагентом </w:t>
      </w:r>
      <w:r w:rsidR="000F55F1">
        <w:t>в течение</w:t>
      </w:r>
      <w:r w:rsidR="0023609B">
        <w:t xml:space="preserve"> 2 (двух) банковских дней со дня его выставления Туроператором в следующем размере:</w:t>
      </w:r>
    </w:p>
    <w:p w14:paraId="0768E7B0" w14:textId="77777777" w:rsidR="003C5A73" w:rsidRPr="003C5A73" w:rsidRDefault="003C5A73" w:rsidP="00E908F7">
      <w:pPr>
        <w:pStyle w:val="1"/>
        <w:tabs>
          <w:tab w:val="left" w:pos="394"/>
        </w:tabs>
        <w:jc w:val="both"/>
        <w:rPr>
          <w:lang w:val="kk-KZ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5455"/>
        <w:gridCol w:w="3429"/>
      </w:tblGrid>
      <w:tr w:rsidR="00A43A2A" w:rsidRPr="00A43A2A" w14:paraId="6C1680A1" w14:textId="77777777" w:rsidTr="009B42BB">
        <w:trPr>
          <w:trHeight w:val="973"/>
        </w:trPr>
        <w:tc>
          <w:tcPr>
            <w:tcW w:w="637" w:type="dxa"/>
            <w:vAlign w:val="center"/>
          </w:tcPr>
          <w:p w14:paraId="0575538D" w14:textId="77777777" w:rsidR="00A43A2A" w:rsidRPr="00A43A2A" w:rsidRDefault="00A43A2A" w:rsidP="009B42BB">
            <w:pPr>
              <w:pStyle w:val="af7"/>
              <w:ind w:right="141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A43A2A">
              <w:rPr>
                <w:rFonts w:ascii="Arial" w:hAnsi="Arial" w:cs="Arial"/>
                <w:b/>
                <w:spacing w:val="-6"/>
                <w:sz w:val="20"/>
                <w:szCs w:val="20"/>
              </w:rPr>
              <w:t>№</w:t>
            </w:r>
          </w:p>
          <w:p w14:paraId="0112FC3A" w14:textId="77777777" w:rsidR="00A43A2A" w:rsidRPr="00A43A2A" w:rsidRDefault="00A43A2A" w:rsidP="009B42BB">
            <w:pPr>
              <w:pStyle w:val="af7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2A">
              <w:rPr>
                <w:rFonts w:ascii="Arial" w:hAnsi="Arial" w:cs="Arial"/>
                <w:b/>
                <w:spacing w:val="-6"/>
                <w:sz w:val="20"/>
                <w:szCs w:val="20"/>
              </w:rPr>
              <w:t>п/п</w:t>
            </w:r>
          </w:p>
        </w:tc>
        <w:tc>
          <w:tcPr>
            <w:tcW w:w="5455" w:type="dxa"/>
            <w:vAlign w:val="center"/>
          </w:tcPr>
          <w:p w14:paraId="5062F2CB" w14:textId="64120D72" w:rsidR="00A43A2A" w:rsidRPr="00A43A2A" w:rsidRDefault="00A43A2A" w:rsidP="009B42BB">
            <w:pPr>
              <w:pStyle w:val="af7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2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Момент аннуляции заявки по туристским продуктам, предусматривающие начало их использования с территории Республики Узбекистан</w:t>
            </w:r>
          </w:p>
        </w:tc>
        <w:tc>
          <w:tcPr>
            <w:tcW w:w="3429" w:type="dxa"/>
            <w:vAlign w:val="center"/>
          </w:tcPr>
          <w:p w14:paraId="7F0938A6" w14:textId="77777777" w:rsidR="00A43A2A" w:rsidRPr="00A43A2A" w:rsidRDefault="00A43A2A" w:rsidP="009B42BB">
            <w:pPr>
              <w:pStyle w:val="af7"/>
              <w:ind w:right="14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2A">
              <w:rPr>
                <w:rFonts w:ascii="Arial" w:hAnsi="Arial" w:cs="Arial"/>
                <w:b/>
                <w:bCs/>
                <w:sz w:val="20"/>
                <w:szCs w:val="20"/>
              </w:rPr>
              <w:t>Размеры штрафов /</w:t>
            </w:r>
          </w:p>
          <w:p w14:paraId="1FCF3AFB" w14:textId="77777777" w:rsidR="00A43A2A" w:rsidRPr="00A43A2A" w:rsidRDefault="00A43A2A" w:rsidP="009B42BB">
            <w:pPr>
              <w:pStyle w:val="af7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2A">
              <w:rPr>
                <w:rFonts w:ascii="Arial" w:hAnsi="Arial" w:cs="Arial"/>
                <w:b/>
                <w:bCs/>
                <w:sz w:val="20"/>
                <w:szCs w:val="20"/>
              </w:rPr>
              <w:t>денежных удержаний, в % от стоимости тур.продукта</w:t>
            </w:r>
          </w:p>
        </w:tc>
      </w:tr>
      <w:tr w:rsidR="00A43A2A" w:rsidRPr="00A43A2A" w14:paraId="19CA3134" w14:textId="77777777" w:rsidTr="009B42BB">
        <w:trPr>
          <w:trHeight w:val="264"/>
        </w:trPr>
        <w:tc>
          <w:tcPr>
            <w:tcW w:w="637" w:type="dxa"/>
            <w:vAlign w:val="center"/>
          </w:tcPr>
          <w:p w14:paraId="36518B56" w14:textId="77777777" w:rsidR="00A43A2A" w:rsidRPr="00A43A2A" w:rsidRDefault="00A43A2A" w:rsidP="009B42BB">
            <w:pPr>
              <w:pStyle w:val="af7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55" w:type="dxa"/>
            <w:vAlign w:val="center"/>
          </w:tcPr>
          <w:p w14:paraId="263C2903" w14:textId="32C838C1" w:rsidR="008B187D" w:rsidRDefault="00A43A2A" w:rsidP="009B42BB">
            <w:pPr>
              <w:pStyle w:val="af7"/>
              <w:ind w:right="141"/>
              <w:jc w:val="center"/>
              <w:rPr>
                <w:rFonts w:ascii="Arial" w:hAnsi="Arial" w:cs="Arial"/>
                <w:spacing w:val="1"/>
                <w:sz w:val="20"/>
                <w:szCs w:val="20"/>
                <w:lang w:val="kk-KZ"/>
              </w:rPr>
            </w:pPr>
            <w:r w:rsidRPr="00A43A2A">
              <w:rPr>
                <w:rFonts w:ascii="Arial" w:hAnsi="Arial" w:cs="Arial"/>
                <w:spacing w:val="-2"/>
                <w:sz w:val="20"/>
                <w:szCs w:val="20"/>
              </w:rPr>
              <w:t xml:space="preserve">От 14 до 10 календарных дней </w:t>
            </w:r>
            <w:r w:rsidRPr="00A43A2A">
              <w:rPr>
                <w:rFonts w:ascii="Arial" w:hAnsi="Arial" w:cs="Arial"/>
                <w:spacing w:val="1"/>
                <w:sz w:val="20"/>
                <w:szCs w:val="20"/>
              </w:rPr>
              <w:t>до начала</w:t>
            </w:r>
          </w:p>
          <w:p w14:paraId="715B3CFA" w14:textId="2222A5B7" w:rsidR="00A43A2A" w:rsidRPr="00A43A2A" w:rsidRDefault="00A43A2A" w:rsidP="009B42BB">
            <w:pPr>
              <w:pStyle w:val="af7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2A">
              <w:rPr>
                <w:rFonts w:ascii="Arial" w:hAnsi="Arial" w:cs="Arial"/>
                <w:spacing w:val="1"/>
                <w:sz w:val="20"/>
                <w:szCs w:val="20"/>
              </w:rPr>
              <w:t>туристского продукта</w:t>
            </w:r>
          </w:p>
        </w:tc>
        <w:tc>
          <w:tcPr>
            <w:tcW w:w="3429" w:type="dxa"/>
            <w:vAlign w:val="center"/>
          </w:tcPr>
          <w:p w14:paraId="543F41BF" w14:textId="77777777" w:rsidR="00A43A2A" w:rsidRPr="00A43A2A" w:rsidRDefault="00A43A2A" w:rsidP="009B42BB">
            <w:pPr>
              <w:pStyle w:val="af7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2A">
              <w:rPr>
                <w:rFonts w:ascii="Arial" w:hAnsi="Arial" w:cs="Arial"/>
                <w:spacing w:val="-1"/>
                <w:sz w:val="20"/>
                <w:szCs w:val="20"/>
              </w:rPr>
              <w:t>до 30%</w:t>
            </w:r>
          </w:p>
        </w:tc>
      </w:tr>
      <w:tr w:rsidR="00A43A2A" w:rsidRPr="00A43A2A" w14:paraId="23B386C3" w14:textId="77777777" w:rsidTr="009B42BB">
        <w:trPr>
          <w:trHeight w:val="282"/>
        </w:trPr>
        <w:tc>
          <w:tcPr>
            <w:tcW w:w="637" w:type="dxa"/>
            <w:vAlign w:val="center"/>
          </w:tcPr>
          <w:p w14:paraId="7CCE522E" w14:textId="77777777" w:rsidR="00A43A2A" w:rsidRPr="00A43A2A" w:rsidRDefault="00A43A2A" w:rsidP="009B42BB">
            <w:pPr>
              <w:pStyle w:val="af7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55" w:type="dxa"/>
            <w:vAlign w:val="center"/>
          </w:tcPr>
          <w:p w14:paraId="254D50D4" w14:textId="4636193B" w:rsidR="008B187D" w:rsidRDefault="00A43A2A" w:rsidP="009B42BB">
            <w:pPr>
              <w:pStyle w:val="af7"/>
              <w:ind w:right="141"/>
              <w:jc w:val="center"/>
              <w:rPr>
                <w:rFonts w:ascii="Arial" w:hAnsi="Arial" w:cs="Arial"/>
                <w:spacing w:val="1"/>
                <w:sz w:val="20"/>
                <w:szCs w:val="20"/>
                <w:lang w:val="kk-KZ"/>
              </w:rPr>
            </w:pPr>
            <w:r w:rsidRPr="00A43A2A">
              <w:rPr>
                <w:rFonts w:ascii="Arial" w:hAnsi="Arial" w:cs="Arial"/>
                <w:spacing w:val="-2"/>
                <w:sz w:val="20"/>
                <w:szCs w:val="20"/>
              </w:rPr>
              <w:t xml:space="preserve">От 9 до 6 календарных дней </w:t>
            </w:r>
            <w:r w:rsidRPr="00A43A2A">
              <w:rPr>
                <w:rFonts w:ascii="Arial" w:hAnsi="Arial" w:cs="Arial"/>
                <w:spacing w:val="1"/>
                <w:sz w:val="20"/>
                <w:szCs w:val="20"/>
              </w:rPr>
              <w:t>до начала</w:t>
            </w:r>
          </w:p>
          <w:p w14:paraId="1233BB0E" w14:textId="48A60CFE" w:rsidR="00A43A2A" w:rsidRPr="00A43A2A" w:rsidRDefault="00A43A2A" w:rsidP="009B42BB">
            <w:pPr>
              <w:pStyle w:val="af7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2A">
              <w:rPr>
                <w:rFonts w:ascii="Arial" w:hAnsi="Arial" w:cs="Arial"/>
                <w:spacing w:val="1"/>
                <w:sz w:val="20"/>
                <w:szCs w:val="20"/>
              </w:rPr>
              <w:t>туристского продукта</w:t>
            </w:r>
          </w:p>
        </w:tc>
        <w:tc>
          <w:tcPr>
            <w:tcW w:w="3429" w:type="dxa"/>
            <w:vAlign w:val="center"/>
          </w:tcPr>
          <w:p w14:paraId="659BC3CD" w14:textId="77777777" w:rsidR="00A43A2A" w:rsidRPr="00A43A2A" w:rsidRDefault="00A43A2A" w:rsidP="009B42BB">
            <w:pPr>
              <w:pStyle w:val="af7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2A">
              <w:rPr>
                <w:rFonts w:ascii="Arial" w:hAnsi="Arial" w:cs="Arial"/>
                <w:spacing w:val="-1"/>
                <w:sz w:val="20"/>
                <w:szCs w:val="20"/>
              </w:rPr>
              <w:t>от 30% до 50%</w:t>
            </w:r>
          </w:p>
        </w:tc>
      </w:tr>
      <w:tr w:rsidR="00A43A2A" w:rsidRPr="00A43A2A" w14:paraId="74171906" w14:textId="77777777" w:rsidTr="009B42BB">
        <w:trPr>
          <w:trHeight w:val="272"/>
        </w:trPr>
        <w:tc>
          <w:tcPr>
            <w:tcW w:w="637" w:type="dxa"/>
            <w:vAlign w:val="center"/>
          </w:tcPr>
          <w:p w14:paraId="3945A0E9" w14:textId="77777777" w:rsidR="00A43A2A" w:rsidRPr="00A43A2A" w:rsidRDefault="00A43A2A" w:rsidP="009B42BB">
            <w:pPr>
              <w:pStyle w:val="af7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2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55" w:type="dxa"/>
            <w:vAlign w:val="center"/>
          </w:tcPr>
          <w:p w14:paraId="1C56CA92" w14:textId="2472D376" w:rsidR="008B187D" w:rsidRDefault="00A43A2A" w:rsidP="009B42BB">
            <w:pPr>
              <w:pStyle w:val="af7"/>
              <w:ind w:right="141"/>
              <w:jc w:val="center"/>
              <w:rPr>
                <w:rFonts w:ascii="Arial" w:hAnsi="Arial" w:cs="Arial"/>
                <w:spacing w:val="1"/>
                <w:sz w:val="20"/>
                <w:szCs w:val="20"/>
                <w:lang w:val="kk-KZ"/>
              </w:rPr>
            </w:pPr>
            <w:r w:rsidRPr="00A43A2A">
              <w:rPr>
                <w:rFonts w:ascii="Arial" w:hAnsi="Arial" w:cs="Arial"/>
                <w:spacing w:val="-2"/>
                <w:sz w:val="20"/>
                <w:szCs w:val="20"/>
              </w:rPr>
              <w:t xml:space="preserve">От 5 до 3 календарных дней </w:t>
            </w:r>
            <w:r w:rsidRPr="00A43A2A">
              <w:rPr>
                <w:rFonts w:ascii="Arial" w:hAnsi="Arial" w:cs="Arial"/>
                <w:spacing w:val="1"/>
                <w:sz w:val="20"/>
                <w:szCs w:val="20"/>
              </w:rPr>
              <w:t>до начала</w:t>
            </w:r>
          </w:p>
          <w:p w14:paraId="3F3ADBB8" w14:textId="200FE1D1" w:rsidR="00A43A2A" w:rsidRPr="00A43A2A" w:rsidRDefault="00A43A2A" w:rsidP="009B42BB">
            <w:pPr>
              <w:pStyle w:val="af7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2A">
              <w:rPr>
                <w:rFonts w:ascii="Arial" w:hAnsi="Arial" w:cs="Arial"/>
                <w:spacing w:val="1"/>
                <w:sz w:val="20"/>
                <w:szCs w:val="20"/>
              </w:rPr>
              <w:t>туристского продукта</w:t>
            </w:r>
          </w:p>
        </w:tc>
        <w:tc>
          <w:tcPr>
            <w:tcW w:w="3429" w:type="dxa"/>
            <w:vAlign w:val="center"/>
          </w:tcPr>
          <w:p w14:paraId="500BE9D9" w14:textId="77777777" w:rsidR="00A43A2A" w:rsidRPr="00A43A2A" w:rsidRDefault="00A43A2A" w:rsidP="009B42BB">
            <w:pPr>
              <w:pStyle w:val="af7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2A">
              <w:rPr>
                <w:rFonts w:ascii="Arial" w:hAnsi="Arial" w:cs="Arial"/>
                <w:spacing w:val="-1"/>
                <w:sz w:val="20"/>
                <w:szCs w:val="20"/>
              </w:rPr>
              <w:t>от 50% до 70%</w:t>
            </w:r>
          </w:p>
        </w:tc>
      </w:tr>
      <w:tr w:rsidR="00A43A2A" w:rsidRPr="00A43A2A" w14:paraId="646EB02C" w14:textId="77777777" w:rsidTr="009B42BB">
        <w:trPr>
          <w:trHeight w:val="276"/>
        </w:trPr>
        <w:tc>
          <w:tcPr>
            <w:tcW w:w="637" w:type="dxa"/>
            <w:vAlign w:val="center"/>
          </w:tcPr>
          <w:p w14:paraId="3527EA4D" w14:textId="77777777" w:rsidR="00A43A2A" w:rsidRPr="00A43A2A" w:rsidRDefault="00A43A2A" w:rsidP="009B42BB">
            <w:pPr>
              <w:pStyle w:val="af7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2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55" w:type="dxa"/>
            <w:vAlign w:val="center"/>
          </w:tcPr>
          <w:p w14:paraId="57544DD5" w14:textId="77777777" w:rsidR="00A43A2A" w:rsidRPr="00A43A2A" w:rsidRDefault="00A43A2A" w:rsidP="009B42BB">
            <w:pPr>
              <w:pStyle w:val="af7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2A">
              <w:rPr>
                <w:rFonts w:ascii="Arial" w:hAnsi="Arial" w:cs="Arial"/>
                <w:spacing w:val="-2"/>
                <w:sz w:val="20"/>
                <w:szCs w:val="20"/>
              </w:rPr>
              <w:t xml:space="preserve">Менее чем за 3 календарных дня </w:t>
            </w:r>
            <w:r w:rsidRPr="00A43A2A">
              <w:rPr>
                <w:rFonts w:ascii="Arial" w:hAnsi="Arial" w:cs="Arial"/>
                <w:spacing w:val="1"/>
                <w:sz w:val="20"/>
                <w:szCs w:val="20"/>
              </w:rPr>
              <w:t>до начала туристского продукта</w:t>
            </w:r>
          </w:p>
        </w:tc>
        <w:tc>
          <w:tcPr>
            <w:tcW w:w="3429" w:type="dxa"/>
            <w:vAlign w:val="center"/>
          </w:tcPr>
          <w:p w14:paraId="583AD79E" w14:textId="4FCA7FF3" w:rsidR="00A43A2A" w:rsidRPr="00A43A2A" w:rsidRDefault="00A43A2A" w:rsidP="009B42BB">
            <w:pPr>
              <w:pStyle w:val="af7"/>
              <w:tabs>
                <w:tab w:val="left" w:pos="795"/>
                <w:tab w:val="center" w:pos="1678"/>
              </w:tabs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2A">
              <w:rPr>
                <w:rFonts w:ascii="Arial" w:hAnsi="Arial" w:cs="Arial"/>
                <w:spacing w:val="-2"/>
                <w:sz w:val="20"/>
                <w:szCs w:val="20"/>
              </w:rPr>
              <w:t>от 70% до 100%</w:t>
            </w:r>
          </w:p>
        </w:tc>
      </w:tr>
    </w:tbl>
    <w:p w14:paraId="2541D6F7" w14:textId="77777777" w:rsidR="000F55F1" w:rsidRDefault="000F55F1" w:rsidP="00E908F7">
      <w:pPr>
        <w:pStyle w:val="1"/>
        <w:tabs>
          <w:tab w:val="left" w:pos="394"/>
        </w:tabs>
        <w:jc w:val="both"/>
        <w:rPr>
          <w:lang w:val="kk-KZ"/>
        </w:rPr>
      </w:pPr>
    </w:p>
    <w:p w14:paraId="39FC7876" w14:textId="27348793" w:rsidR="00F55C99" w:rsidRDefault="00F55C99" w:rsidP="00E908F7">
      <w:pPr>
        <w:pStyle w:val="1"/>
        <w:tabs>
          <w:tab w:val="left" w:pos="394"/>
        </w:tabs>
        <w:jc w:val="both"/>
        <w:rPr>
          <w:lang w:val="kk-KZ"/>
        </w:rPr>
      </w:pPr>
      <w:r>
        <w:rPr>
          <w:lang w:val="kk-KZ"/>
        </w:rPr>
        <w:t>16</w:t>
      </w:r>
      <w:r w:rsidR="0023609B">
        <w:t>. Размеры штрафов за отказ (аннулирование) Турагентом от туристского продукта, указанные в вышеуказанной таблице</w:t>
      </w:r>
      <w:r>
        <w:rPr>
          <w:lang w:val="kk-KZ"/>
        </w:rPr>
        <w:t xml:space="preserve"> </w:t>
      </w:r>
      <w:r w:rsidR="0023609B">
        <w:t>п.</w:t>
      </w:r>
      <w:r>
        <w:rPr>
          <w:lang w:val="kk-KZ"/>
        </w:rPr>
        <w:t>15 настоящей статьи Договора</w:t>
      </w:r>
      <w:r w:rsidR="0023609B">
        <w:t xml:space="preserve">, могут изменяться Туроператором в одностороннем порядке с размещением на Сайте соответствующих изменений либо с уведомлением Турагента в зависимости от правил и требований как третьих лиц, сформировавших (как в части, так и в полном объеме) туристский продукт (услугу), так и непосредственно мест размещения (отелей, гостиниц и т.п.) и других лиц, оказывающих услуги, входящие в туристский продукт. </w:t>
      </w:r>
    </w:p>
    <w:p w14:paraId="05F24B02" w14:textId="215E3A6B" w:rsidR="0023609B" w:rsidRDefault="00F55C99" w:rsidP="00E908F7">
      <w:pPr>
        <w:pStyle w:val="1"/>
        <w:tabs>
          <w:tab w:val="left" w:pos="394"/>
        </w:tabs>
        <w:jc w:val="both"/>
      </w:pPr>
      <w:r>
        <w:rPr>
          <w:lang w:val="kk-KZ"/>
        </w:rPr>
        <w:t>17</w:t>
      </w:r>
      <w:r w:rsidR="0023609B">
        <w:t xml:space="preserve">. В случае </w:t>
      </w:r>
      <w:r w:rsidR="002B0872">
        <w:t>отказа (</w:t>
      </w:r>
      <w:r w:rsidR="0023609B">
        <w:t>аннуляции</w:t>
      </w:r>
      <w:r w:rsidR="002B0872">
        <w:t>)</w:t>
      </w:r>
      <w:r w:rsidR="0023609B">
        <w:t xml:space="preserve"> Турагентом от туристского продукта по любым основаниям после подтверждения Туроператором заявки на него, вне зависимости предъявлен ли или нет Туроператором штраф, указанный в вышеуказанной таблице п.</w:t>
      </w:r>
      <w:r w:rsidR="000F55F1">
        <w:rPr>
          <w:lang w:val="kk-KZ"/>
        </w:rPr>
        <w:t>15</w:t>
      </w:r>
      <w:r w:rsidR="0023609B">
        <w:t xml:space="preserve"> </w:t>
      </w:r>
      <w:r w:rsidR="000F55F1">
        <w:rPr>
          <w:lang w:val="kk-KZ"/>
        </w:rPr>
        <w:t>настоящей статьи Договора</w:t>
      </w:r>
      <w:r w:rsidR="0023609B">
        <w:t xml:space="preserve">, Турагент обязуется выплатить Туроператору штраф в размере 1 (одной) базовой расчетной величины с каждого туриста возрастом свыше двенадцати лет, с каждых двух туристов возрастом от двух до двенадцати лет, за исключением туристов категории infant, по действующей на момент выставления штрафа ставке. </w:t>
      </w:r>
    </w:p>
    <w:p w14:paraId="3B344CFD" w14:textId="391BBD58" w:rsidR="0023609B" w:rsidRDefault="000F55F1" w:rsidP="00E908F7">
      <w:pPr>
        <w:pStyle w:val="1"/>
        <w:tabs>
          <w:tab w:val="left" w:pos="394"/>
        </w:tabs>
        <w:jc w:val="both"/>
      </w:pPr>
      <w:r>
        <w:rPr>
          <w:lang w:val="kk-KZ"/>
        </w:rPr>
        <w:t>18</w:t>
      </w:r>
      <w:r w:rsidR="0023609B">
        <w:t>. В случае аннуляции Турагентом или туристом по любым причинам туристского продукта, сформированного на даты поездки, приходящиеся на «Новогодний период» (для целей настоящего Договора под «Новогодним периодом» подразумевается период, предусматривающий заезд туриста(-ов) в отель (гостиницу) с 20 декабря по 10 января, обе даты включительно), Турагент выплачивает Туроператору штраф от стоимости такого туристского продукта в следующих размерах:</w:t>
      </w:r>
    </w:p>
    <w:p w14:paraId="607A67C4" w14:textId="3DFCDC61" w:rsidR="0023609B" w:rsidRDefault="000F55F1" w:rsidP="00E908F7">
      <w:pPr>
        <w:pStyle w:val="1"/>
        <w:tabs>
          <w:tab w:val="left" w:pos="394"/>
        </w:tabs>
        <w:jc w:val="both"/>
      </w:pPr>
      <w:r>
        <w:rPr>
          <w:lang w:val="kk-KZ"/>
        </w:rPr>
        <w:t>18.</w:t>
      </w:r>
      <w:r w:rsidR="0023609B">
        <w:t>1</w:t>
      </w:r>
      <w:r>
        <w:rPr>
          <w:lang w:val="kk-KZ"/>
        </w:rPr>
        <w:t>.</w:t>
      </w:r>
      <w:r w:rsidR="0023609B">
        <w:t xml:space="preserve"> аннуляция заявки, осуществленная / заявленная Турагентом менее чем за 30 (тридцать) календарных дней до даты начала туристского продукта, влечёт штраф на Турагента в размере 100% (сто процентов) от общей стоимости такого туристского продукта;</w:t>
      </w:r>
    </w:p>
    <w:p w14:paraId="52EBAC95" w14:textId="0A70C436" w:rsidR="0023609B" w:rsidRDefault="000F55F1" w:rsidP="00E908F7">
      <w:pPr>
        <w:pStyle w:val="1"/>
        <w:tabs>
          <w:tab w:val="left" w:pos="394"/>
        </w:tabs>
        <w:jc w:val="both"/>
      </w:pPr>
      <w:r>
        <w:rPr>
          <w:lang w:val="kk-KZ"/>
        </w:rPr>
        <w:t>18.</w:t>
      </w:r>
      <w:r w:rsidR="0023609B">
        <w:t>2</w:t>
      </w:r>
      <w:r>
        <w:rPr>
          <w:lang w:val="kk-KZ"/>
        </w:rPr>
        <w:t>.</w:t>
      </w:r>
      <w:r w:rsidR="0023609B">
        <w:t xml:space="preserve"> аннуляция заявки, осуществленная / заявленная Турагентом более чем за 30 (тридцать) календарных дней до даты начала туристского продукта, влечёт один из следующих штрафов на Турагента: а) в размере 10% (десять процентов) от общей стоимости такого туристского продукта или б) в размере фактических затрат Туроператора, связанных с аннуляцией заявки Турагентом (при этом, Турагент осознает и подтверждает, что размер таких фактических затрат Туроператора может составлять 100% от общей стоимости туристского продукта).</w:t>
      </w:r>
    </w:p>
    <w:p w14:paraId="3648BCED" w14:textId="401EC3E0" w:rsidR="0023609B" w:rsidRDefault="000F55F1" w:rsidP="00E908F7">
      <w:pPr>
        <w:pStyle w:val="1"/>
        <w:tabs>
          <w:tab w:val="left" w:pos="394"/>
        </w:tabs>
        <w:jc w:val="both"/>
      </w:pPr>
      <w:r>
        <w:rPr>
          <w:lang w:val="kk-KZ"/>
        </w:rPr>
        <w:t>18.3.</w:t>
      </w:r>
      <w:r w:rsidR="0023609B">
        <w:t xml:space="preserve"> Турагент согласен, что выплата Турагентом предусмотренных штрафов, осуществляется путём удержания Туроператором соответствующих денежных сумм, ранее оплаченных Турагентом в счёт оплаты стоимости туристского продукта или отдельным платежом Турагента на основании соответствующего счета Туроператора.</w:t>
      </w:r>
    </w:p>
    <w:p w14:paraId="1F84A00C" w14:textId="24BB7511" w:rsidR="0023609B" w:rsidRDefault="000F55F1" w:rsidP="00E908F7">
      <w:pPr>
        <w:pStyle w:val="1"/>
        <w:tabs>
          <w:tab w:val="left" w:pos="394"/>
        </w:tabs>
        <w:jc w:val="both"/>
      </w:pPr>
      <w:r>
        <w:rPr>
          <w:lang w:val="kk-KZ"/>
        </w:rPr>
        <w:t>19</w:t>
      </w:r>
      <w:r w:rsidR="0023609B">
        <w:t>. В случае аннуляции заявки на туристский продукт даты поездки</w:t>
      </w:r>
      <w:r w:rsidR="00621F2A">
        <w:rPr>
          <w:lang w:val="kk-KZ"/>
        </w:rPr>
        <w:t>,</w:t>
      </w:r>
      <w:r w:rsidR="0023609B">
        <w:t xml:space="preserve"> которой приходится на «Высокий сезон», Турагент выплачивает Туроператору 100% штраф от стоимости туристского продукта. Для целей </w:t>
      </w:r>
      <w:r w:rsidR="001A5CA9">
        <w:rPr>
          <w:lang w:val="kk-KZ"/>
        </w:rPr>
        <w:t xml:space="preserve">настоящего </w:t>
      </w:r>
      <w:r w:rsidR="0023609B">
        <w:t>пункта</w:t>
      </w:r>
      <w:r w:rsidR="001A5CA9">
        <w:rPr>
          <w:lang w:val="kk-KZ"/>
        </w:rPr>
        <w:t xml:space="preserve"> настоящей статьи</w:t>
      </w:r>
      <w:r w:rsidR="0023609B">
        <w:t xml:space="preserve"> </w:t>
      </w:r>
      <w:r w:rsidR="001A5CA9">
        <w:rPr>
          <w:lang w:val="kk-KZ"/>
        </w:rPr>
        <w:t>Договора</w:t>
      </w:r>
      <w:r w:rsidR="0023609B">
        <w:t xml:space="preserve"> под понятием «Высокий сезон» понимается: </w:t>
      </w:r>
      <w:r w:rsidR="0023609B">
        <w:lastRenderedPageBreak/>
        <w:t xml:space="preserve">Международный женский день, Навруз, осенние школьные каникулы, раннее бронирование, иные праздничные мероприятия и даты как в Республики Узбекистан, так и в стране назначения по туристскому продукту, и т.п.. </w:t>
      </w:r>
    </w:p>
    <w:p w14:paraId="3DFCBEEE" w14:textId="76855A6F" w:rsidR="0023609B" w:rsidRDefault="000F55F1" w:rsidP="00E908F7">
      <w:pPr>
        <w:pStyle w:val="1"/>
        <w:tabs>
          <w:tab w:val="left" w:pos="394"/>
        </w:tabs>
        <w:jc w:val="both"/>
      </w:pPr>
      <w:r>
        <w:rPr>
          <w:lang w:val="kk-KZ"/>
        </w:rPr>
        <w:t>20</w:t>
      </w:r>
      <w:r w:rsidR="0023609B">
        <w:t xml:space="preserve">. Размеры штрафов за аннуляцию заявки, иных штрафов, а также размеры расходов за внесение изменений и (или) дополнений в туристский продукт, применительно конкретно по: а) направлениям туристского продукта – странам; б) туристским продуктам, сформированным к непосредственному началу их использования в отправной точке туристского маршрута, которая будет находиться за пределами Республики </w:t>
      </w:r>
      <w:r w:rsidR="002F43CE">
        <w:t>Узбекистан</w:t>
      </w:r>
      <w:r w:rsidR="0023609B">
        <w:t xml:space="preserve"> (Республика Казахстан, Россия, Украина и другие страны); в) по местам размещения (отелям, гостиницам и т.п.) - будут указываться Туроператором на Сайте, которые будут обязательными к оплате Турагентом.</w:t>
      </w:r>
    </w:p>
    <w:p w14:paraId="243590BF" w14:textId="71E1BE60" w:rsidR="0023609B" w:rsidRDefault="000F55F1" w:rsidP="00E908F7">
      <w:pPr>
        <w:pStyle w:val="1"/>
        <w:tabs>
          <w:tab w:val="left" w:pos="394"/>
        </w:tabs>
        <w:jc w:val="both"/>
      </w:pPr>
      <w:r>
        <w:rPr>
          <w:lang w:val="kk-KZ"/>
        </w:rPr>
        <w:t>21</w:t>
      </w:r>
      <w:r w:rsidR="0023609B">
        <w:t xml:space="preserve">. Туроператор не несет ответственности за перевозчиков по обязательствам, связанным с транспортировкой (перевозкой) туриста и его багажа (замена и (или) отмена рейса, несвоевременность выполнения перевозки по расписанию, задержка подачи транспортного средства, задержка рейсов на вылет и (или) прилет, не предоставление перевозчиками питания и (или) проживания, изменение маршрута и расписания, кражу или потерю багажа, имущества и (или) документов туристов, замену типа самолета, опоздание на стыковочные рейсы и т д.). В указанных в настоящем пункте случаях, ответственность перед туристом несут авиационные, автомобильные, железнодорожные, речные и морские перевозчики в соответствии с законодательством и международными правилами перевозки. </w:t>
      </w:r>
    </w:p>
    <w:p w14:paraId="35FEB286" w14:textId="6F579C14" w:rsidR="0023609B" w:rsidRDefault="000F55F1" w:rsidP="00E908F7">
      <w:pPr>
        <w:pStyle w:val="1"/>
        <w:tabs>
          <w:tab w:val="left" w:pos="394"/>
        </w:tabs>
        <w:jc w:val="both"/>
      </w:pPr>
      <w:r>
        <w:rPr>
          <w:lang w:val="kk-KZ"/>
        </w:rPr>
        <w:t>22</w:t>
      </w:r>
      <w:r w:rsidR="0023609B">
        <w:t>. В случае депортации туриста, вследствие допущенных им противоправных действий и (или) бездействий либо по иным основаниям, Туроператор не отвечает за такие действия и (или) бездействия туриста, а также не оплачивает какие-либо расходы, связанные с депортацией туриста. Если депортация туриста связанна с нарушением им визовых правил, и в связи с этим на Туроператора будет наложен штраф со стороны перевозчика или иного лица, то такой штраф в полном размере должен быть компенсирован / оплачен Турагентом в пользу Туроператора, в течение 3 (трёх) банковских дней со дня выставления Туроператором соответствующего счета на оплату.</w:t>
      </w:r>
    </w:p>
    <w:p w14:paraId="07138EEF" w14:textId="189D7777" w:rsidR="0023609B" w:rsidRDefault="000F55F1" w:rsidP="00E908F7">
      <w:pPr>
        <w:pStyle w:val="1"/>
        <w:tabs>
          <w:tab w:val="left" w:pos="394"/>
        </w:tabs>
        <w:jc w:val="both"/>
      </w:pPr>
      <w:r>
        <w:rPr>
          <w:lang w:val="kk-KZ"/>
        </w:rPr>
        <w:t>23</w:t>
      </w:r>
      <w:r w:rsidR="0023609B">
        <w:t>. Туроператор не несет ответственность за снятие туриста с маршрута (при начале, во время и при возврате из путешествия) пограничными, таможенными и иными службами за нарушения правил паспортного, валютного или таможенного контроля, а также за нарушение туристом иных правил, а также в случае запрета для туриста на выезд из Республики Узбекистан.</w:t>
      </w:r>
    </w:p>
    <w:p w14:paraId="145F088C" w14:textId="69592157" w:rsidR="0023609B" w:rsidRDefault="000F55F1" w:rsidP="00E908F7">
      <w:pPr>
        <w:pStyle w:val="1"/>
        <w:tabs>
          <w:tab w:val="left" w:pos="394"/>
        </w:tabs>
        <w:jc w:val="both"/>
      </w:pPr>
      <w:r>
        <w:rPr>
          <w:lang w:val="kk-KZ"/>
        </w:rPr>
        <w:t>24</w:t>
      </w:r>
      <w:r w:rsidR="0023609B">
        <w:t>. Туроператор не несет ответственность за качество дополнительных услуг, самостоятельно заказанных туристом у третьих лиц. Невостребованные по инициативе туриста плановые услуги, входящие в туристский продукт, не компенсируются. При отставании туриста от группы все связанные с этим расходы относятся на его счет.</w:t>
      </w:r>
    </w:p>
    <w:p w14:paraId="1CD78C4C" w14:textId="3235C3AB" w:rsidR="0023609B" w:rsidRDefault="000F55F1" w:rsidP="00E908F7">
      <w:pPr>
        <w:pStyle w:val="1"/>
        <w:tabs>
          <w:tab w:val="left" w:pos="394"/>
        </w:tabs>
        <w:jc w:val="both"/>
      </w:pPr>
      <w:r>
        <w:rPr>
          <w:lang w:val="kk-KZ"/>
        </w:rPr>
        <w:t>25</w:t>
      </w:r>
      <w:r w:rsidR="0023609B">
        <w:t>. Туроператор не несет ответственность за: подлинность, правильность и срок действия документов туристов; за охрану и (или) сохранность имущества (ценностей) и документов туристов; несоответствия</w:t>
      </w:r>
      <w:r w:rsidR="00120717">
        <w:rPr>
          <w:lang w:val="kk-KZ"/>
        </w:rPr>
        <w:t>,</w:t>
      </w:r>
      <w:r w:rsidR="0023609B">
        <w:t xml:space="preserve"> принятого в стране и месте (временного) пребывания уровня услуг личному субъективному представлению (мнению) туриста об этих услугах. </w:t>
      </w:r>
    </w:p>
    <w:p w14:paraId="142E043F" w14:textId="3A3B6413" w:rsidR="0023609B" w:rsidRDefault="000F55F1" w:rsidP="00E908F7">
      <w:pPr>
        <w:pStyle w:val="1"/>
        <w:tabs>
          <w:tab w:val="left" w:pos="394"/>
        </w:tabs>
        <w:jc w:val="both"/>
      </w:pPr>
      <w:r>
        <w:rPr>
          <w:lang w:val="kk-KZ"/>
        </w:rPr>
        <w:t>26</w:t>
      </w:r>
      <w:r w:rsidR="0023609B">
        <w:t xml:space="preserve">. Если турист в период нахождения на борту воздушного судна совершает неадекватные для окружающих действия, создающие дискомфорт для пассажиров и членов экипажа, и не выполняет требования экипажа, то таковые действия расцениваются как угроза безопасности полета. В этом случае экипаж имеет право применить меру пресечения вплоть до незапланированной посадки для снятия туриста с борта воздушного судна, при этом расходы по незапланированной посадке и иные возникшие </w:t>
      </w:r>
      <w:r w:rsidR="00120717">
        <w:t>в</w:t>
      </w:r>
      <w:r w:rsidR="00120717">
        <w:rPr>
          <w:lang w:val="kk-KZ"/>
        </w:rPr>
        <w:t>следствие</w:t>
      </w:r>
      <w:r w:rsidR="0023609B">
        <w:t xml:space="preserve"> этого расходы, несет турист. </w:t>
      </w:r>
      <w:r w:rsidR="00BC0A79">
        <w:t>Если,</w:t>
      </w:r>
      <w:r w:rsidR="0023609B">
        <w:t xml:space="preserve"> в связи с этим на Туроператора будет наложен штраф со стороны перевозчика или иного лица, то такой штраф в полном размере должен быть компенсирован / оплачен Турагентом в пользу Туроператора, в течение 3 (трёх) банковских дней со дня выставления Туроператором соответствующего счета на оплату.</w:t>
      </w:r>
    </w:p>
    <w:p w14:paraId="4465A70C" w14:textId="3E951159" w:rsidR="0023609B" w:rsidRDefault="000F55F1" w:rsidP="00E908F7">
      <w:pPr>
        <w:pStyle w:val="1"/>
        <w:tabs>
          <w:tab w:val="left" w:pos="394"/>
        </w:tabs>
        <w:jc w:val="both"/>
      </w:pPr>
      <w:r>
        <w:rPr>
          <w:lang w:val="kk-KZ"/>
        </w:rPr>
        <w:t>27</w:t>
      </w:r>
      <w:r w:rsidR="0023609B">
        <w:t>. В случае невозможности исполнения заявки на туристский продукт и (или) договора на туристское обслуживание, а равно не использования туристского продукта (как в части, так и в полном объеме), возникшие по вине и (или) иным обстоятельствам у туриста и (или) Турагента, туристский продукт подлежит оплате в пользу Туроператора в полной его стоимости.</w:t>
      </w:r>
    </w:p>
    <w:p w14:paraId="0AC6601D" w14:textId="578A1F12" w:rsidR="0023609B" w:rsidRDefault="000F55F1" w:rsidP="00E908F7">
      <w:pPr>
        <w:pStyle w:val="1"/>
        <w:tabs>
          <w:tab w:val="left" w:pos="394"/>
        </w:tabs>
        <w:jc w:val="both"/>
      </w:pPr>
      <w:r>
        <w:rPr>
          <w:lang w:val="kk-KZ"/>
        </w:rPr>
        <w:t>28</w:t>
      </w:r>
      <w:r w:rsidR="0023609B">
        <w:t>. В случае отказа (аннулирования) Турагентом от авиабилетов как на регулярные, так и на чартерные авиационные рейсы, Турагент выплачивает Туроператору 100% штраф от стоимости таких авиабилетов. В данном случае Туроператор вправе бесспорно удержать (без подписания между Сторонами каких-либо обоюдных документов) перечисленные Турагентом денежные суммы в счет оплаты стоимости таких авиабилетов.</w:t>
      </w:r>
    </w:p>
    <w:p w14:paraId="57986DF7" w14:textId="767B8662" w:rsidR="0023609B" w:rsidRDefault="000F55F1" w:rsidP="00E908F7">
      <w:pPr>
        <w:pStyle w:val="1"/>
        <w:tabs>
          <w:tab w:val="left" w:pos="394"/>
        </w:tabs>
        <w:jc w:val="both"/>
        <w:rPr>
          <w:lang w:val="kk-KZ"/>
        </w:rPr>
      </w:pPr>
      <w:r>
        <w:rPr>
          <w:lang w:val="kk-KZ"/>
        </w:rPr>
        <w:t>29</w:t>
      </w:r>
      <w:r w:rsidR="0023609B">
        <w:t>. Помимо всех условий. отраженных в Договоре, в случае применения санкций, наличия фактически понесенных расходов при аннуляции, внесения изменений и иных обстоятельств по заявкам, сумма штрафа (санкций) и/или фактически понесенных расходов будут отражены в личном кабинете, в системе бронирования и/или сообщается Туроператором письменно/электронно путем направления соответствующего письма.</w:t>
      </w:r>
    </w:p>
    <w:p w14:paraId="0219C0C9" w14:textId="77777777" w:rsidR="0023609B" w:rsidRPr="0023609B" w:rsidRDefault="0023609B" w:rsidP="00E908F7">
      <w:pPr>
        <w:pStyle w:val="1"/>
        <w:tabs>
          <w:tab w:val="left" w:pos="394"/>
        </w:tabs>
        <w:jc w:val="both"/>
        <w:rPr>
          <w:lang w:val="kk-KZ"/>
        </w:rPr>
      </w:pPr>
    </w:p>
    <w:p w14:paraId="42E5ED5A" w14:textId="5D7E9541" w:rsidR="000171CE" w:rsidRPr="00725B10" w:rsidRDefault="00FE38C3" w:rsidP="00E908F7">
      <w:pPr>
        <w:pStyle w:val="11"/>
        <w:keepNext/>
        <w:keepLines/>
      </w:pPr>
      <w:bookmarkStart w:id="14" w:name="bookmark16"/>
      <w:r w:rsidRPr="00725B10">
        <w:lastRenderedPageBreak/>
        <w:t xml:space="preserve">Статья </w:t>
      </w:r>
      <w:r w:rsidR="00C94D62">
        <w:rPr>
          <w:lang w:val="kk-KZ" w:eastAsia="en-US" w:bidi="en-US"/>
        </w:rPr>
        <w:t>1</w:t>
      </w:r>
      <w:r w:rsidR="00933B12">
        <w:rPr>
          <w:lang w:val="kk-KZ" w:eastAsia="en-US" w:bidi="en-US"/>
        </w:rPr>
        <w:t>1</w:t>
      </w:r>
      <w:r w:rsidRPr="00725B10">
        <w:rPr>
          <w:lang w:val="en-US" w:eastAsia="en-US" w:bidi="en-US"/>
        </w:rPr>
        <w:t xml:space="preserve">. </w:t>
      </w:r>
      <w:r w:rsidRPr="00725B10">
        <w:t>Разрешение споров</w:t>
      </w:r>
      <w:bookmarkEnd w:id="14"/>
    </w:p>
    <w:p w14:paraId="09CF7ADA" w14:textId="37FBA805" w:rsidR="000171CE" w:rsidRPr="00725B10" w:rsidRDefault="00FE38C3" w:rsidP="00E908F7">
      <w:pPr>
        <w:pStyle w:val="1"/>
        <w:numPr>
          <w:ilvl w:val="0"/>
          <w:numId w:val="7"/>
        </w:numPr>
        <w:tabs>
          <w:tab w:val="left" w:pos="291"/>
        </w:tabs>
        <w:jc w:val="both"/>
      </w:pPr>
      <w:r w:rsidRPr="00725B10">
        <w:t xml:space="preserve">В случае возникновения у туриста замечаний по качеству как предоставленного (реализованного). так и не предоставленного (нереализованного) туристского продукта, турист вправе исключительно не позднее </w:t>
      </w:r>
      <w:r w:rsidRPr="00725B10">
        <w:rPr>
          <w:lang w:eastAsia="en-US" w:bidi="en-US"/>
        </w:rPr>
        <w:t xml:space="preserve">10 </w:t>
      </w:r>
      <w:r w:rsidRPr="00725B10">
        <w:t xml:space="preserve">(десяти) календарных дней со дня окончания срока туристского продукта предъявить </w:t>
      </w:r>
      <w:r w:rsidR="000E5DBA" w:rsidRPr="00725B10">
        <w:t xml:space="preserve">Турагенту </w:t>
      </w:r>
      <w:r w:rsidRPr="00725B10">
        <w:t xml:space="preserve">письменную претензию. В свою очередь, Турагент на своем фирменном бланке письма, письменно обращается по поводу претензии туриста к Туроператору и в обязательном порядке прикладывает к такому письму копию претензии туриста. К письму Турагента и претензии туриста, необходимо приложить оригинал заверенного принимающей стороной в стране пребывания документа о невозможности устранения причин претензии туриста в пункте пребывания, копию паспорта туриста, а также заверенную печатью Турагента копию договора на </w:t>
      </w:r>
      <w:r w:rsidR="00685FAA">
        <w:t>предоставление туристских услуг</w:t>
      </w:r>
      <w:r w:rsidRPr="00725B10">
        <w:t xml:space="preserve">, заключенного между Турагентом и туристом, и другие </w:t>
      </w:r>
      <w:r w:rsidR="000E5DBA" w:rsidRPr="00725B10">
        <w:t xml:space="preserve">заверенные копии </w:t>
      </w:r>
      <w:r w:rsidRPr="00725B10">
        <w:t>документов, совместно оформленные с принимающей стороной и подтверждающие факт и размер вреда, причиненного туристу.</w:t>
      </w:r>
    </w:p>
    <w:p w14:paraId="77A8B8E9" w14:textId="554E6B3A" w:rsidR="000171CE" w:rsidRPr="00725B10" w:rsidRDefault="00FE38C3" w:rsidP="00E908F7">
      <w:pPr>
        <w:pStyle w:val="1"/>
        <w:numPr>
          <w:ilvl w:val="0"/>
          <w:numId w:val="7"/>
        </w:numPr>
        <w:tabs>
          <w:tab w:val="left" w:pos="284"/>
        </w:tabs>
        <w:jc w:val="both"/>
      </w:pPr>
      <w:r w:rsidRPr="00725B10">
        <w:t>После предоставления Туроператору Турагентом всех документов, предусмотренных п.1 настоящей статьи</w:t>
      </w:r>
      <w:r w:rsidR="001A5CA9">
        <w:rPr>
          <w:lang w:val="kk-KZ"/>
        </w:rPr>
        <w:t xml:space="preserve"> Договора</w:t>
      </w:r>
      <w:r w:rsidRPr="00725B10">
        <w:t xml:space="preserve">, Туроператор рассматривает предъявленные документы и требования и письменно (на бумажном носителе и/или электронной почтой) отвечает Турагенту. </w:t>
      </w:r>
      <w:r w:rsidR="00BC0A79" w:rsidRPr="00725B10">
        <w:t>После получения от Туроператора письменного ответа</w:t>
      </w:r>
      <w:r w:rsidRPr="00725B10">
        <w:t xml:space="preserve"> Турагент доводит его до сведения туриста.</w:t>
      </w:r>
    </w:p>
    <w:p w14:paraId="1ECAB9EF" w14:textId="77777777" w:rsidR="000171CE" w:rsidRPr="00725B10" w:rsidRDefault="00FE38C3" w:rsidP="00E908F7">
      <w:pPr>
        <w:pStyle w:val="1"/>
        <w:numPr>
          <w:ilvl w:val="0"/>
          <w:numId w:val="7"/>
        </w:numPr>
        <w:tabs>
          <w:tab w:val="left" w:pos="289"/>
        </w:tabs>
        <w:jc w:val="both"/>
      </w:pPr>
      <w:r w:rsidRPr="00725B10">
        <w:t xml:space="preserve">Все споры и разногласия, возникшие из настоящего Договора, решаются путем переговоров. По всем спорам досудебный порядок (претензионный порядок) обязателен. Срок рассмотрения претензии Стороной, в адрес которой поступила досудебная претензия от другой Стороны, составляет </w:t>
      </w:r>
      <w:r w:rsidRPr="00725B10">
        <w:rPr>
          <w:lang w:eastAsia="en-US" w:bidi="en-US"/>
        </w:rPr>
        <w:t xml:space="preserve">15 </w:t>
      </w:r>
      <w:r w:rsidRPr="00725B10">
        <w:t>(пятнадцать) рабочих дней со дня получения претензии.</w:t>
      </w:r>
    </w:p>
    <w:p w14:paraId="624BBFE4" w14:textId="3E959423" w:rsidR="000171CE" w:rsidRPr="0023609B" w:rsidRDefault="00FE38C3" w:rsidP="00E908F7">
      <w:pPr>
        <w:pStyle w:val="1"/>
        <w:numPr>
          <w:ilvl w:val="0"/>
          <w:numId w:val="7"/>
        </w:numPr>
        <w:tabs>
          <w:tab w:val="left" w:pos="284"/>
        </w:tabs>
        <w:jc w:val="both"/>
      </w:pPr>
      <w:r w:rsidRPr="00725B10">
        <w:t xml:space="preserve">В случае </w:t>
      </w:r>
      <w:r w:rsidR="000F55F1" w:rsidRPr="00725B10">
        <w:t>недостижения</w:t>
      </w:r>
      <w:r w:rsidRPr="00725B10">
        <w:t xml:space="preserve"> согласия </w:t>
      </w:r>
      <w:r w:rsidRPr="00725B10">
        <w:rPr>
          <w:lang w:eastAsia="en-US" w:bidi="en-US"/>
        </w:rPr>
        <w:t xml:space="preserve">/ </w:t>
      </w:r>
      <w:r w:rsidRPr="00725B10">
        <w:t xml:space="preserve">компромисса, а также по истечении срока рассмотрения досудебной претензии, споры (разногласия) между Туроператором и Турагентом и (или) туристом, разрешаются в компетентном суде по месту регистрации Туроператора, согласно действующего законодательства Республики </w:t>
      </w:r>
      <w:r w:rsidR="002C1C50" w:rsidRPr="00725B10">
        <w:t>Узбекистан</w:t>
      </w:r>
      <w:r w:rsidRPr="00725B10">
        <w:t xml:space="preserve"> (договорная подсудность).</w:t>
      </w:r>
    </w:p>
    <w:p w14:paraId="007D95A0" w14:textId="77777777" w:rsidR="0023609B" w:rsidRPr="00725B10" w:rsidRDefault="0023609B" w:rsidP="00E908F7">
      <w:pPr>
        <w:pStyle w:val="1"/>
        <w:tabs>
          <w:tab w:val="left" w:pos="284"/>
        </w:tabs>
        <w:jc w:val="both"/>
      </w:pPr>
    </w:p>
    <w:p w14:paraId="0F0D8544" w14:textId="57B042D1" w:rsidR="000171CE" w:rsidRPr="00725B10" w:rsidRDefault="00FE38C3" w:rsidP="00E908F7">
      <w:pPr>
        <w:pStyle w:val="11"/>
        <w:keepNext/>
        <w:keepLines/>
      </w:pPr>
      <w:bookmarkStart w:id="15" w:name="bookmark18"/>
      <w:r w:rsidRPr="00725B10">
        <w:t xml:space="preserve">Статья </w:t>
      </w:r>
      <w:r w:rsidR="00C94D62">
        <w:rPr>
          <w:lang w:val="kk-KZ" w:eastAsia="en-US" w:bidi="en-US"/>
        </w:rPr>
        <w:t>1</w:t>
      </w:r>
      <w:r w:rsidR="00933B12">
        <w:rPr>
          <w:lang w:val="kk-KZ" w:eastAsia="en-US" w:bidi="en-US"/>
        </w:rPr>
        <w:t>2</w:t>
      </w:r>
      <w:r w:rsidRPr="00C94D62">
        <w:rPr>
          <w:lang w:eastAsia="en-US" w:bidi="en-US"/>
        </w:rPr>
        <w:t xml:space="preserve">. </w:t>
      </w:r>
      <w:r w:rsidRPr="00725B10">
        <w:t>Обработка персональных данных туристов</w:t>
      </w:r>
      <w:bookmarkEnd w:id="15"/>
    </w:p>
    <w:p w14:paraId="14BE49B6" w14:textId="77777777" w:rsidR="000171CE" w:rsidRPr="00725B10" w:rsidRDefault="00FE38C3" w:rsidP="00E908F7">
      <w:pPr>
        <w:pStyle w:val="1"/>
        <w:numPr>
          <w:ilvl w:val="0"/>
          <w:numId w:val="8"/>
        </w:numPr>
        <w:tabs>
          <w:tab w:val="left" w:pos="284"/>
        </w:tabs>
        <w:jc w:val="both"/>
      </w:pPr>
      <w:r w:rsidRPr="00725B10">
        <w:t>Стороны обязуются принимать меры по обеспечению конфиденциальности и безопасности персональных данных туристов при их обработке</w:t>
      </w:r>
      <w:r w:rsidR="00A55B74" w:rsidRPr="00725B10">
        <w:t>, в соответствии с Законом Республики Узбекистан «О персональных данных» ЗРУ-547 от 02.07.2019 года</w:t>
      </w:r>
      <w:r w:rsidRPr="00725B10">
        <w:t>. Каждая из Сторон несет персональную ответственность за допущенные нарушения в этой области.</w:t>
      </w:r>
    </w:p>
    <w:p w14:paraId="631E93F2" w14:textId="3FA2EC7B" w:rsidR="000171CE" w:rsidRPr="00725B10" w:rsidRDefault="00FE38C3" w:rsidP="00E908F7">
      <w:pPr>
        <w:pStyle w:val="1"/>
        <w:numPr>
          <w:ilvl w:val="0"/>
          <w:numId w:val="8"/>
        </w:numPr>
        <w:tabs>
          <w:tab w:val="left" w:pos="284"/>
        </w:tabs>
        <w:jc w:val="both"/>
      </w:pPr>
      <w:r w:rsidRPr="00725B10">
        <w:t xml:space="preserve">Направляя </w:t>
      </w:r>
      <w:r w:rsidRPr="00725B10">
        <w:rPr>
          <w:lang w:eastAsia="en-US" w:bidi="en-US"/>
        </w:rPr>
        <w:t xml:space="preserve">/ </w:t>
      </w:r>
      <w:r w:rsidRPr="00725B10">
        <w:t xml:space="preserve">подавая любую заявку Туроператору на бронирование туристского продукта, в том числе посредством Сайта, Турагент </w:t>
      </w:r>
      <w:r w:rsidR="001C6851">
        <w:t>подтверждает</w:t>
      </w:r>
      <w:r w:rsidR="001C6851" w:rsidRPr="00725B10">
        <w:t xml:space="preserve"> </w:t>
      </w:r>
      <w:r w:rsidRPr="00725B10">
        <w:t xml:space="preserve">наличие у него соответствующего требованиям законодательства Республики </w:t>
      </w:r>
      <w:r w:rsidR="00A55B74" w:rsidRPr="00725B10">
        <w:t>Узбекистан</w:t>
      </w:r>
      <w:r w:rsidRPr="00725B10">
        <w:t xml:space="preserve"> согласия всех туристов </w:t>
      </w:r>
      <w:r w:rsidRPr="00725B10">
        <w:rPr>
          <w:lang w:eastAsia="en-US" w:bidi="en-US"/>
        </w:rPr>
        <w:t xml:space="preserve">- </w:t>
      </w:r>
      <w:r w:rsidRPr="00725B10">
        <w:t>субъектов персональных данных, поименованных в такой заявке, на обработку их персональных данных, передачу их персональных данных третьим лицам, в том числе и на их трансграничную передачу лицам (в том числе нерезидентам), оказывающим услуги, входящие в туристский продукт.</w:t>
      </w:r>
    </w:p>
    <w:p w14:paraId="271E9A09" w14:textId="77777777" w:rsidR="000171CE" w:rsidRPr="00725B10" w:rsidRDefault="00FE38C3" w:rsidP="00E908F7">
      <w:pPr>
        <w:pStyle w:val="1"/>
        <w:jc w:val="both"/>
      </w:pPr>
      <w:r w:rsidRPr="00725B10">
        <w:t xml:space="preserve">Обязанность предоставления доказательств наличия согласия всех туристов </w:t>
      </w:r>
      <w:r w:rsidRPr="00725B10">
        <w:rPr>
          <w:lang w:eastAsia="en-US" w:bidi="en-US"/>
        </w:rPr>
        <w:t xml:space="preserve">- </w:t>
      </w:r>
      <w:r w:rsidRPr="00725B10">
        <w:t xml:space="preserve">субъектов персональных данных, поименованных в заявке на бронирование туристских продуктов, на обработку их персональных данных в порядке, установленном законодательством Республики </w:t>
      </w:r>
      <w:r w:rsidR="00A55B74" w:rsidRPr="00725B10">
        <w:t>Узбекистан</w:t>
      </w:r>
      <w:r w:rsidRPr="00725B10">
        <w:t xml:space="preserve"> и указанном в настоящей статье Договора, передачу их персональных данных третьим лицам, в том числе и на трансграничную передачу на территорию страны планируемого посещения, возлагается на Турагента. В случае отсутствия у Турагента такого согласия всех туристов </w:t>
      </w:r>
      <w:r w:rsidRPr="00725B10">
        <w:rPr>
          <w:lang w:eastAsia="en-US" w:bidi="en-US"/>
        </w:rPr>
        <w:t xml:space="preserve">- </w:t>
      </w:r>
      <w:r w:rsidRPr="00725B10">
        <w:t>субъектов персональных данных, поименованных в заявке на бронирование туристских продуктов, на обработку их персональных данных и (или) отсутствия доказательств его наличия, вся ответственность и удовлетворение любых требований туристов и иных лиц, возлагается на Турагента.</w:t>
      </w:r>
    </w:p>
    <w:p w14:paraId="5C080D0E" w14:textId="77777777" w:rsidR="000171CE" w:rsidRPr="00725B10" w:rsidRDefault="00FE38C3" w:rsidP="00E908F7">
      <w:pPr>
        <w:pStyle w:val="1"/>
        <w:numPr>
          <w:ilvl w:val="0"/>
          <w:numId w:val="8"/>
        </w:numPr>
        <w:tabs>
          <w:tab w:val="left" w:pos="284"/>
        </w:tabs>
        <w:jc w:val="both"/>
      </w:pPr>
      <w:r w:rsidRPr="00725B10">
        <w:t>Туроператор осуществляет обработку переданных ему Турагентом персональных данных туристов на основании настоящего Договора. Обработка персональных данных может включать в себя следующий перечень операций: получение, систематизация, обработка, накопление, хранение, уточнение, использование, распространение, передача третьим лицам, в том числе трансграничная, обезличивание, блокирование, удаление и уничтожение персональных данных.</w:t>
      </w:r>
    </w:p>
    <w:p w14:paraId="3BE9BE5C" w14:textId="565530F5" w:rsidR="000171CE" w:rsidRPr="00725B10" w:rsidRDefault="00FE38C3" w:rsidP="00E908F7">
      <w:pPr>
        <w:pStyle w:val="1"/>
        <w:numPr>
          <w:ilvl w:val="0"/>
          <w:numId w:val="8"/>
        </w:numPr>
        <w:tabs>
          <w:tab w:val="left" w:pos="289"/>
        </w:tabs>
        <w:jc w:val="both"/>
      </w:pPr>
      <w:r w:rsidRPr="00725B10">
        <w:t xml:space="preserve">Туроператор имеет право передать </w:t>
      </w:r>
      <w:r w:rsidRPr="00725B10">
        <w:rPr>
          <w:lang w:eastAsia="en-US" w:bidi="en-US"/>
        </w:rPr>
        <w:t xml:space="preserve">/ </w:t>
      </w:r>
      <w:r w:rsidRPr="00725B10">
        <w:t xml:space="preserve">поручить обработку персональных данных туристов другому лицу, только в целях формирования туристского продукта в интересах туристов. </w:t>
      </w:r>
      <w:r w:rsidR="00BC0A79" w:rsidRPr="00725B10">
        <w:t>После достижения целей обработки персональных данных туристов</w:t>
      </w:r>
      <w:r w:rsidRPr="00725B10">
        <w:t xml:space="preserve"> Туроператор вправе незамедлительно прекратить обработку персональных данных туристов и вправе уничтожить соответствующие персональные данные в сроки, предусмотренные законодательством Республики </w:t>
      </w:r>
      <w:r w:rsidR="00A55B74" w:rsidRPr="00725B10">
        <w:t>Узбекистан</w:t>
      </w:r>
      <w:r w:rsidRPr="00725B10">
        <w:t>.</w:t>
      </w:r>
    </w:p>
    <w:p w14:paraId="2469DA51" w14:textId="77777777" w:rsidR="003C5A73" w:rsidRDefault="003C5A73" w:rsidP="00E908F7">
      <w:pPr>
        <w:pStyle w:val="11"/>
        <w:keepNext/>
        <w:keepLines/>
        <w:rPr>
          <w:lang w:val="kk-KZ"/>
        </w:rPr>
      </w:pPr>
      <w:bookmarkStart w:id="16" w:name="bookmark20"/>
    </w:p>
    <w:p w14:paraId="113894F5" w14:textId="42C54160" w:rsidR="000171CE" w:rsidRPr="00725B10" w:rsidRDefault="00FE38C3" w:rsidP="00E908F7">
      <w:pPr>
        <w:pStyle w:val="11"/>
        <w:keepNext/>
        <w:keepLines/>
      </w:pPr>
      <w:r w:rsidRPr="00725B10">
        <w:t xml:space="preserve">Статья </w:t>
      </w:r>
      <w:r w:rsidR="00C94D62">
        <w:rPr>
          <w:lang w:val="kk-KZ" w:eastAsia="en-US" w:bidi="en-US"/>
        </w:rPr>
        <w:t>1</w:t>
      </w:r>
      <w:r w:rsidR="00933B12">
        <w:rPr>
          <w:lang w:val="kk-KZ" w:eastAsia="en-US" w:bidi="en-US"/>
        </w:rPr>
        <w:t>3</w:t>
      </w:r>
      <w:r w:rsidRPr="00725B10">
        <w:rPr>
          <w:lang w:val="en-US" w:eastAsia="en-US" w:bidi="en-US"/>
        </w:rPr>
        <w:t xml:space="preserve">. </w:t>
      </w:r>
      <w:r w:rsidRPr="00725B10">
        <w:t>Заключительные положения</w:t>
      </w:r>
      <w:bookmarkEnd w:id="16"/>
    </w:p>
    <w:p w14:paraId="42B7440F" w14:textId="77777777" w:rsidR="000171CE" w:rsidRPr="00725B10" w:rsidRDefault="00FE38C3" w:rsidP="00E908F7">
      <w:pPr>
        <w:pStyle w:val="1"/>
        <w:numPr>
          <w:ilvl w:val="0"/>
          <w:numId w:val="9"/>
        </w:numPr>
        <w:tabs>
          <w:tab w:val="left" w:pos="284"/>
        </w:tabs>
        <w:jc w:val="both"/>
      </w:pPr>
      <w:r w:rsidRPr="00725B10">
        <w:t>Все приложения, дополнения и изменения к настоящему Договору, заключенные письменно и надлежаще заверенные Сторонами, являются неотъемлемой (составной) частью Договора.</w:t>
      </w:r>
    </w:p>
    <w:p w14:paraId="0BBAD11D" w14:textId="77777777" w:rsidR="000171CE" w:rsidRPr="00725B10" w:rsidRDefault="00FE38C3" w:rsidP="00E908F7">
      <w:pPr>
        <w:pStyle w:val="1"/>
        <w:numPr>
          <w:ilvl w:val="0"/>
          <w:numId w:val="9"/>
        </w:numPr>
        <w:tabs>
          <w:tab w:val="left" w:pos="289"/>
        </w:tabs>
        <w:jc w:val="both"/>
      </w:pPr>
      <w:r w:rsidRPr="00725B10">
        <w:t xml:space="preserve">Настоящий Договор, все приложения, дополнения и изменения к нему, а также вся информация и иная документация, полученная в ходе исполнения настоящего Договора, признаются Сторонами </w:t>
      </w:r>
      <w:r w:rsidRPr="00725B10">
        <w:lastRenderedPageBreak/>
        <w:t xml:space="preserve">конфиденциальной информацией и не подлежит разглашению или передаче третьим лицам, как в период действия настоящего Договора, так и после его прекращения в течение </w:t>
      </w:r>
      <w:r w:rsidRPr="00725B10">
        <w:rPr>
          <w:lang w:eastAsia="en-US" w:bidi="en-US"/>
        </w:rPr>
        <w:t xml:space="preserve">5 </w:t>
      </w:r>
      <w:r w:rsidRPr="00725B10">
        <w:t>(пяти) лет.</w:t>
      </w:r>
    </w:p>
    <w:p w14:paraId="18F4FAF6" w14:textId="77777777" w:rsidR="000171CE" w:rsidRPr="00725B10" w:rsidRDefault="00FE38C3" w:rsidP="00E908F7">
      <w:pPr>
        <w:pStyle w:val="1"/>
        <w:numPr>
          <w:ilvl w:val="0"/>
          <w:numId w:val="9"/>
        </w:numPr>
        <w:tabs>
          <w:tab w:val="left" w:pos="279"/>
        </w:tabs>
        <w:jc w:val="both"/>
      </w:pPr>
      <w:r w:rsidRPr="00725B10">
        <w:t>Утрата юридической силы одним из положений настоящего Договора не является причиной для утраты юридической силы всех остальных условий Договора.</w:t>
      </w:r>
    </w:p>
    <w:p w14:paraId="094C7667" w14:textId="226F72AB" w:rsidR="000171CE" w:rsidRPr="00725B10" w:rsidRDefault="00FE38C3" w:rsidP="00E908F7">
      <w:pPr>
        <w:pStyle w:val="1"/>
        <w:numPr>
          <w:ilvl w:val="0"/>
          <w:numId w:val="9"/>
        </w:numPr>
        <w:tabs>
          <w:tab w:val="left" w:pos="289"/>
        </w:tabs>
        <w:jc w:val="both"/>
      </w:pPr>
      <w:r w:rsidRPr="00725B10">
        <w:t xml:space="preserve">Настоящий Договор вступает в силу с даты его подписания Сторонами (дата подписания указана в сведениях о подписании (подписантах) (при подписании электронной цифровой подписью и/или с помощью системы электронного документооборота) и действует по </w:t>
      </w:r>
      <w:r w:rsidRPr="000F55F1">
        <w:rPr>
          <w:highlight w:val="yellow"/>
          <w:lang w:eastAsia="en-US" w:bidi="en-US"/>
        </w:rPr>
        <w:t>«</w:t>
      </w:r>
      <w:r w:rsidR="00FC5057">
        <w:rPr>
          <w:highlight w:val="yellow"/>
          <w:lang w:eastAsia="en-US" w:bidi="en-US"/>
        </w:rPr>
        <w:t>10</w:t>
      </w:r>
      <w:r w:rsidRPr="000F55F1">
        <w:rPr>
          <w:highlight w:val="yellow"/>
          <w:lang w:eastAsia="en-US" w:bidi="en-US"/>
        </w:rPr>
        <w:t xml:space="preserve">» </w:t>
      </w:r>
      <w:r w:rsidR="009E3969" w:rsidRPr="000F55F1">
        <w:rPr>
          <w:highlight w:val="yellow"/>
        </w:rPr>
        <w:t>января</w:t>
      </w:r>
      <w:r w:rsidRPr="000F55F1">
        <w:rPr>
          <w:highlight w:val="yellow"/>
        </w:rPr>
        <w:t xml:space="preserve"> </w:t>
      </w:r>
      <w:r w:rsidR="00FC5057">
        <w:rPr>
          <w:highlight w:val="yellow"/>
          <w:lang w:eastAsia="en-US" w:bidi="en-US"/>
        </w:rPr>
        <w:t xml:space="preserve">2030 </w:t>
      </w:r>
      <w:r w:rsidRPr="000F55F1">
        <w:rPr>
          <w:highlight w:val="yellow"/>
        </w:rPr>
        <w:t>года</w:t>
      </w:r>
      <w:r w:rsidRPr="00725B10">
        <w:t>, включительно, а в части взаимных денежных расчетов, до их осуществления Сторонами в полном объеме по фактически исполненным обязательствам. Стороны согласились, что в случае подписания Договора Сторонами в разные даты, днем подписания Договора (день заключения Договора) считается день подписания Туроператор</w:t>
      </w:r>
      <w:r w:rsidR="007B15EE">
        <w:t>ом</w:t>
      </w:r>
      <w:r w:rsidRPr="00725B10">
        <w:t>.</w:t>
      </w:r>
    </w:p>
    <w:p w14:paraId="55670863" w14:textId="34409011" w:rsidR="000171CE" w:rsidRPr="00725B10" w:rsidRDefault="00FE38C3" w:rsidP="00E908F7">
      <w:pPr>
        <w:pStyle w:val="1"/>
        <w:numPr>
          <w:ilvl w:val="0"/>
          <w:numId w:val="9"/>
        </w:numPr>
        <w:tabs>
          <w:tab w:val="left" w:pos="284"/>
        </w:tabs>
        <w:jc w:val="both"/>
      </w:pPr>
      <w:r w:rsidRPr="00725B10">
        <w:t xml:space="preserve">Договор может быть расторгнут по инициативе любой из Сторон в соответствии с действующим законодательством Республики </w:t>
      </w:r>
      <w:r w:rsidR="00A55B74" w:rsidRPr="00725B10">
        <w:t>Узбекистан</w:t>
      </w:r>
      <w:r w:rsidRPr="00725B10">
        <w:t xml:space="preserve">. Уведомление о расторжении Договора должно быть предоставлено другой Стороне в письменном виде, не менее чем за </w:t>
      </w:r>
      <w:r w:rsidRPr="00725B10">
        <w:rPr>
          <w:lang w:eastAsia="en-US" w:bidi="en-US"/>
        </w:rPr>
        <w:t xml:space="preserve">15 </w:t>
      </w:r>
      <w:r w:rsidRPr="00725B10">
        <w:t xml:space="preserve">(пятнадцать) календарных дней до планируемой даты расторжения. </w:t>
      </w:r>
      <w:r w:rsidR="00BC0A79" w:rsidRPr="00725B10">
        <w:t>При этом</w:t>
      </w:r>
      <w:r w:rsidRPr="00725B10">
        <w:t xml:space="preserve"> Договор будет считаться расторгнутым только при условии осуществления между Сторонами взаимных денежных расчетов по фактически исполненным обязательствам.</w:t>
      </w:r>
    </w:p>
    <w:p w14:paraId="6CB995EE" w14:textId="77777777" w:rsidR="000171CE" w:rsidRPr="00725B10" w:rsidRDefault="00FE38C3" w:rsidP="00E908F7">
      <w:pPr>
        <w:pStyle w:val="1"/>
        <w:numPr>
          <w:ilvl w:val="0"/>
          <w:numId w:val="9"/>
        </w:numPr>
        <w:tabs>
          <w:tab w:val="left" w:pos="289"/>
        </w:tabs>
        <w:jc w:val="both"/>
      </w:pPr>
      <w:r w:rsidRPr="00725B10">
        <w:t>Турагент не имеет права передавать (переуступать) свои права и (или) обязанности по настоящему Договору любым третьим лицам без получения предварительного письменного согласия на это от Туроператора в оригинале (с подписью уполномоченного лица и печатью).</w:t>
      </w:r>
    </w:p>
    <w:p w14:paraId="26B9AEBE" w14:textId="77777777" w:rsidR="000171CE" w:rsidRPr="00725B10" w:rsidRDefault="00FE38C3" w:rsidP="00E908F7">
      <w:pPr>
        <w:pStyle w:val="1"/>
        <w:numPr>
          <w:ilvl w:val="0"/>
          <w:numId w:val="9"/>
        </w:numPr>
        <w:tabs>
          <w:tab w:val="left" w:pos="279"/>
        </w:tabs>
        <w:jc w:val="both"/>
      </w:pPr>
      <w:r w:rsidRPr="00725B10">
        <w:t xml:space="preserve">Отношения между Сторонами по настоящему Договору регулируются законодательством Республики </w:t>
      </w:r>
      <w:r w:rsidR="00A55B74" w:rsidRPr="00725B10">
        <w:t>Узбекистан</w:t>
      </w:r>
      <w:r w:rsidRPr="00725B10">
        <w:t xml:space="preserve"> и непосредственно отраженными в Договоре условиями.</w:t>
      </w:r>
    </w:p>
    <w:p w14:paraId="3C717C6D" w14:textId="77777777" w:rsidR="000171CE" w:rsidRPr="00725B10" w:rsidRDefault="00FE38C3" w:rsidP="00E908F7">
      <w:pPr>
        <w:pStyle w:val="1"/>
        <w:numPr>
          <w:ilvl w:val="0"/>
          <w:numId w:val="9"/>
        </w:numPr>
        <w:tabs>
          <w:tab w:val="left" w:pos="284"/>
        </w:tabs>
        <w:jc w:val="both"/>
      </w:pPr>
      <w:r w:rsidRPr="00725B10">
        <w:t>Настоящий Договор заключен в двух оригинальных экземплярах, имеющих одинаковую юридическую силу, по одному экземпляру для каждой Стороны. Все документы (в частности письма, заявки и другие), оформленные во исполнение настоящего Договора в отсканированном формате (полный текст), а также в электронном формате в виде писем и иной переписке являются действительными и обязательными для каждой Стороны (имеют юридическую силу) до момента получения оригиналов таких документов (если получение их оригиналов подразумевается по смыслу).</w:t>
      </w:r>
    </w:p>
    <w:p w14:paraId="68BF2D6C" w14:textId="77777777" w:rsidR="000171CE" w:rsidRPr="00E908F7" w:rsidRDefault="00FE38C3" w:rsidP="00E908F7">
      <w:pPr>
        <w:pStyle w:val="1"/>
        <w:numPr>
          <w:ilvl w:val="0"/>
          <w:numId w:val="9"/>
        </w:numPr>
        <w:tabs>
          <w:tab w:val="left" w:pos="289"/>
        </w:tabs>
        <w:jc w:val="both"/>
      </w:pPr>
      <w:r w:rsidRPr="00725B10">
        <w:t>Стороны договорились о том, что настоящий Договор и (или) приложения и (или) дополнительные соглашения к нему, могут быть подписаны от имени Туроператора и (или) Турагента их уполномоченными представителями как непосредственно собственноручной подписью, так и с использованием факсимильного копирования (факсимиле) собственноручной подписи (воспроизведение подписи механическим способом с использованием клише) таких представителей, так и электронной цифровой подписью с помощью сервисов (площадок) электронного документооборота, и подписание Договора электронной цифровой подписью, факсимильным копированием собственноручной подписи на Договоре и (или) приложениях и (или) дополнительных соглашениях к нему, будет признаваться Сторонами как имеющее полную юридическую силу и не будет нарушать требования любой из Сторон.</w:t>
      </w:r>
    </w:p>
    <w:p w14:paraId="3579B95E" w14:textId="77777777" w:rsidR="00E908F7" w:rsidRPr="00725B10" w:rsidRDefault="00E908F7" w:rsidP="00E908F7">
      <w:pPr>
        <w:pStyle w:val="1"/>
        <w:tabs>
          <w:tab w:val="left" w:pos="289"/>
        </w:tabs>
        <w:jc w:val="both"/>
      </w:pPr>
    </w:p>
    <w:p w14:paraId="093E818C" w14:textId="7764C1BC" w:rsidR="000171CE" w:rsidRDefault="00FE38C3" w:rsidP="00E908F7">
      <w:pPr>
        <w:pStyle w:val="1"/>
        <w:jc w:val="center"/>
        <w:rPr>
          <w:b/>
          <w:bCs/>
          <w:lang w:val="kk-KZ"/>
        </w:rPr>
      </w:pPr>
      <w:r w:rsidRPr="00725B10">
        <w:rPr>
          <w:b/>
          <w:bCs/>
        </w:rPr>
        <w:t xml:space="preserve">Статья </w:t>
      </w:r>
      <w:r w:rsidR="00C94D62">
        <w:rPr>
          <w:b/>
          <w:bCs/>
          <w:lang w:val="kk-KZ" w:eastAsia="en-US" w:bidi="en-US"/>
        </w:rPr>
        <w:t>1</w:t>
      </w:r>
      <w:r w:rsidR="00933B12">
        <w:rPr>
          <w:b/>
          <w:bCs/>
          <w:lang w:val="kk-KZ" w:eastAsia="en-US" w:bidi="en-US"/>
        </w:rPr>
        <w:t>4</w:t>
      </w:r>
      <w:r w:rsidRPr="00725B10">
        <w:rPr>
          <w:b/>
          <w:bCs/>
          <w:lang w:eastAsia="en-US" w:bidi="en-US"/>
        </w:rPr>
        <w:t xml:space="preserve">. </w:t>
      </w:r>
      <w:r w:rsidRPr="00725B10">
        <w:rPr>
          <w:b/>
          <w:bCs/>
        </w:rPr>
        <w:t>Реквизиты и подписи Сторон:</w:t>
      </w:r>
    </w:p>
    <w:p w14:paraId="427E3A06" w14:textId="77777777" w:rsidR="000F55F1" w:rsidRPr="000F55F1" w:rsidRDefault="000F55F1" w:rsidP="00E908F7">
      <w:pPr>
        <w:pStyle w:val="1"/>
        <w:jc w:val="center"/>
        <w:rPr>
          <w:b/>
          <w:bCs/>
          <w:lang w:val="kk-KZ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82"/>
      </w:tblGrid>
      <w:tr w:rsidR="007250C0" w:rsidRPr="000F55F1" w14:paraId="60546BB0" w14:textId="77777777" w:rsidTr="001E7AE9">
        <w:trPr>
          <w:trHeight w:val="491"/>
        </w:trPr>
        <w:tc>
          <w:tcPr>
            <w:tcW w:w="4678" w:type="dxa"/>
          </w:tcPr>
          <w:p w14:paraId="4E03D80A" w14:textId="77777777" w:rsidR="007250C0" w:rsidRPr="000F55F1" w:rsidRDefault="007250C0" w:rsidP="00E908F7">
            <w:pPr>
              <w:pStyle w:val="a5"/>
              <w:jc w:val="center"/>
              <w:rPr>
                <w:b/>
                <w:bCs/>
                <w:lang w:val="en-US"/>
              </w:rPr>
            </w:pPr>
            <w:r w:rsidRPr="000F55F1">
              <w:rPr>
                <w:b/>
                <w:bCs/>
                <w:lang w:val="en-US"/>
              </w:rPr>
              <w:t>«</w:t>
            </w:r>
            <w:r w:rsidRPr="000F55F1">
              <w:rPr>
                <w:b/>
                <w:bCs/>
              </w:rPr>
              <w:t>Туроператор</w:t>
            </w:r>
            <w:r w:rsidRPr="000F55F1">
              <w:rPr>
                <w:b/>
                <w:bCs/>
                <w:lang w:val="en-US"/>
              </w:rPr>
              <w:t>»:</w:t>
            </w:r>
          </w:p>
          <w:p w14:paraId="0EAF61A4" w14:textId="0483DA64" w:rsidR="007250C0" w:rsidRPr="000F55F1" w:rsidRDefault="007250C0" w:rsidP="00E908F7">
            <w:pPr>
              <w:pStyle w:val="1"/>
              <w:jc w:val="center"/>
              <w:rPr>
                <w:lang w:val="en-US"/>
              </w:rPr>
            </w:pPr>
            <w:r w:rsidRPr="000F55F1">
              <w:rPr>
                <w:b/>
                <w:bCs/>
              </w:rPr>
              <w:t>ИП</w:t>
            </w:r>
            <w:r w:rsidRPr="000F55F1">
              <w:rPr>
                <w:b/>
                <w:bCs/>
                <w:lang w:val="en-US"/>
              </w:rPr>
              <w:t xml:space="preserve"> O</w:t>
            </w:r>
            <w:r w:rsidRPr="000F55F1">
              <w:rPr>
                <w:b/>
                <w:bCs/>
              </w:rPr>
              <w:t>ОО</w:t>
            </w:r>
            <w:r w:rsidRPr="000F55F1">
              <w:rPr>
                <w:b/>
                <w:bCs/>
                <w:lang w:val="en-US"/>
              </w:rPr>
              <w:t xml:space="preserve"> </w:t>
            </w:r>
            <w:r w:rsidRPr="000F55F1">
              <w:rPr>
                <w:b/>
                <w:bCs/>
                <w:lang w:val="en-US" w:eastAsia="en-US" w:bidi="en-US"/>
              </w:rPr>
              <w:t>«</w:t>
            </w:r>
            <w:r w:rsidRPr="000F55F1">
              <w:rPr>
                <w:b/>
                <w:bCs/>
                <w:lang w:val="en-US"/>
              </w:rPr>
              <w:t>TOUROPERATOR ANEX TOUR</w:t>
            </w:r>
            <w:r w:rsidRPr="000F55F1">
              <w:rPr>
                <w:b/>
                <w:bCs/>
                <w:lang w:val="en-US" w:eastAsia="en-US" w:bidi="en-US"/>
              </w:rPr>
              <w:t>»</w:t>
            </w:r>
          </w:p>
        </w:tc>
        <w:tc>
          <w:tcPr>
            <w:tcW w:w="4682" w:type="dxa"/>
          </w:tcPr>
          <w:p w14:paraId="79417C8F" w14:textId="49FCA18C" w:rsidR="007250C0" w:rsidRPr="000F55F1" w:rsidRDefault="007250C0" w:rsidP="00E908F7">
            <w:pPr>
              <w:pStyle w:val="1"/>
              <w:jc w:val="center"/>
            </w:pPr>
            <w:r w:rsidRPr="000F55F1">
              <w:rPr>
                <w:b/>
                <w:bCs/>
              </w:rPr>
              <w:t>«Турагент»:</w:t>
            </w:r>
            <w:r w:rsidRPr="000F55F1">
              <w:rPr>
                <w:b/>
                <w:bCs/>
              </w:rPr>
              <w:br/>
            </w:r>
            <w:r w:rsidR="009E3969" w:rsidRPr="000F55F1">
              <w:rPr>
                <w:b/>
                <w:bCs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7" w:name="ТекстовоеПоле1"/>
            <w:r w:rsidR="009E3969" w:rsidRPr="000F55F1">
              <w:rPr>
                <w:b/>
                <w:bCs/>
              </w:rPr>
              <w:instrText xml:space="preserve"> FORMTEXT </w:instrText>
            </w:r>
            <w:r w:rsidR="009E3969" w:rsidRPr="000F55F1">
              <w:rPr>
                <w:b/>
                <w:bCs/>
              </w:rPr>
            </w:r>
            <w:r w:rsidR="009E3969" w:rsidRPr="000F55F1">
              <w:rPr>
                <w:b/>
                <w:bCs/>
              </w:rPr>
              <w:fldChar w:fldCharType="separate"/>
            </w:r>
            <w:r w:rsidR="00F668D6" w:rsidRPr="000F55F1">
              <w:rPr>
                <w:b/>
                <w:bCs/>
              </w:rPr>
              <w:t> </w:t>
            </w:r>
            <w:r w:rsidR="00F668D6" w:rsidRPr="000F55F1">
              <w:rPr>
                <w:b/>
                <w:bCs/>
              </w:rPr>
              <w:t> </w:t>
            </w:r>
            <w:r w:rsidR="00F668D6" w:rsidRPr="000F55F1">
              <w:rPr>
                <w:b/>
                <w:bCs/>
              </w:rPr>
              <w:t> </w:t>
            </w:r>
            <w:r w:rsidR="00F668D6" w:rsidRPr="000F55F1">
              <w:rPr>
                <w:b/>
                <w:bCs/>
              </w:rPr>
              <w:t> </w:t>
            </w:r>
            <w:r w:rsidR="00F668D6" w:rsidRPr="000F55F1">
              <w:rPr>
                <w:b/>
                <w:bCs/>
              </w:rPr>
              <w:t> </w:t>
            </w:r>
            <w:r w:rsidR="009E3969" w:rsidRPr="000F55F1">
              <w:rPr>
                <w:b/>
                <w:bCs/>
              </w:rPr>
              <w:fldChar w:fldCharType="end"/>
            </w:r>
            <w:bookmarkEnd w:id="17"/>
          </w:p>
        </w:tc>
      </w:tr>
      <w:tr w:rsidR="007250C0" w:rsidRPr="000F55F1" w14:paraId="3E745C0E" w14:textId="77777777" w:rsidTr="001E7AE9">
        <w:trPr>
          <w:cantSplit/>
          <w:trHeight w:val="1026"/>
        </w:trPr>
        <w:tc>
          <w:tcPr>
            <w:tcW w:w="4678" w:type="dxa"/>
          </w:tcPr>
          <w:p w14:paraId="43CFD4F7" w14:textId="2FA072DB" w:rsidR="007250C0" w:rsidRPr="000F55F1" w:rsidRDefault="007250C0" w:rsidP="00E908F7">
            <w:pPr>
              <w:pStyle w:val="a5"/>
              <w:jc w:val="both"/>
            </w:pPr>
            <w:r w:rsidRPr="000F55F1">
              <w:t>Юридический и фактический адрес</w:t>
            </w:r>
            <w:r w:rsidR="001E7AE9">
              <w:t>а</w:t>
            </w:r>
            <w:r w:rsidRPr="000F55F1">
              <w:t>:</w:t>
            </w:r>
            <w:r w:rsidRPr="000F55F1">
              <w:rPr>
                <w:bCs/>
              </w:rPr>
              <w:t xml:space="preserve"> 100015, </w:t>
            </w:r>
            <w:r w:rsidRPr="000F55F1">
              <w:rPr>
                <w:rStyle w:val="af5"/>
              </w:rPr>
              <w:t>Республика Узбекистан, город Ташкент, Мирабадский район, улица Туркестан, дом 12А, офис № 414</w:t>
            </w:r>
            <w:r w:rsidRPr="000F55F1">
              <w:rPr>
                <w:bCs/>
              </w:rPr>
              <w:t xml:space="preserve"> (БЦ «</w:t>
            </w:r>
            <w:r w:rsidRPr="000F55F1">
              <w:rPr>
                <w:bCs/>
                <w:lang w:val="en-US"/>
              </w:rPr>
              <w:t>Platform</w:t>
            </w:r>
            <w:r w:rsidRPr="000F55F1">
              <w:rPr>
                <w:bCs/>
              </w:rPr>
              <w:t>»)</w:t>
            </w:r>
          </w:p>
        </w:tc>
        <w:tc>
          <w:tcPr>
            <w:tcW w:w="4682" w:type="dxa"/>
          </w:tcPr>
          <w:p w14:paraId="55C5E447" w14:textId="6CBE8B93" w:rsidR="003D1590" w:rsidRPr="000F55F1" w:rsidRDefault="007250C0" w:rsidP="00E908F7">
            <w:pPr>
              <w:pStyle w:val="a5"/>
              <w:jc w:val="both"/>
            </w:pPr>
            <w:r w:rsidRPr="000F55F1">
              <w:t>Юридический адрес:</w:t>
            </w:r>
            <w:r w:rsidR="009E3969" w:rsidRPr="00FA5A02">
              <w:t xml:space="preserve"> </w:t>
            </w:r>
            <w:r w:rsidR="009E3969" w:rsidRPr="000F55F1"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18" w:name="ТекстовоеПоле2"/>
            <w:r w:rsidR="009E3969" w:rsidRPr="000F55F1">
              <w:instrText xml:space="preserve"> FORMTEXT </w:instrText>
            </w:r>
            <w:r w:rsidR="009E3969" w:rsidRPr="000F55F1">
              <w:fldChar w:fldCharType="separate"/>
            </w:r>
            <w:r w:rsidR="00F668D6" w:rsidRPr="000F55F1">
              <w:t> </w:t>
            </w:r>
            <w:r w:rsidR="00F668D6" w:rsidRPr="000F55F1">
              <w:t> </w:t>
            </w:r>
            <w:r w:rsidR="00F668D6" w:rsidRPr="000F55F1">
              <w:t> </w:t>
            </w:r>
            <w:r w:rsidR="00F668D6" w:rsidRPr="000F55F1">
              <w:t> </w:t>
            </w:r>
            <w:r w:rsidR="00F668D6" w:rsidRPr="000F55F1">
              <w:t> </w:t>
            </w:r>
            <w:r w:rsidR="009E3969" w:rsidRPr="000F55F1">
              <w:fldChar w:fldCharType="end"/>
            </w:r>
            <w:bookmarkEnd w:id="18"/>
          </w:p>
          <w:p w14:paraId="2C5796D5" w14:textId="77777777" w:rsidR="000F55F1" w:rsidRPr="000F55F1" w:rsidRDefault="000F55F1" w:rsidP="00E908F7">
            <w:pPr>
              <w:pStyle w:val="a5"/>
              <w:jc w:val="both"/>
              <w:rPr>
                <w:lang w:val="kk-KZ"/>
              </w:rPr>
            </w:pPr>
          </w:p>
          <w:p w14:paraId="1729ECF6" w14:textId="43945397" w:rsidR="007250C0" w:rsidRPr="00FA5A02" w:rsidRDefault="007250C0" w:rsidP="00E908F7">
            <w:pPr>
              <w:pStyle w:val="a5"/>
              <w:jc w:val="both"/>
            </w:pPr>
            <w:r w:rsidRPr="000F55F1">
              <w:t>Фактический адрес:</w:t>
            </w:r>
            <w:r w:rsidR="009E3969" w:rsidRPr="00FA5A02">
              <w:t xml:space="preserve"> </w:t>
            </w:r>
            <w:r w:rsidR="009E3969" w:rsidRPr="000F55F1"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19" w:name="ТекстовоеПоле3"/>
            <w:r w:rsidR="009E3969" w:rsidRPr="000F55F1">
              <w:instrText xml:space="preserve"> FORMTEXT </w:instrText>
            </w:r>
            <w:r w:rsidR="009E3969" w:rsidRPr="000F55F1">
              <w:fldChar w:fldCharType="separate"/>
            </w:r>
            <w:r w:rsidR="00F668D6" w:rsidRPr="000F55F1">
              <w:t> </w:t>
            </w:r>
            <w:r w:rsidR="00F668D6" w:rsidRPr="000F55F1">
              <w:t> </w:t>
            </w:r>
            <w:r w:rsidR="00F668D6" w:rsidRPr="000F55F1">
              <w:t> </w:t>
            </w:r>
            <w:r w:rsidR="00F668D6" w:rsidRPr="000F55F1">
              <w:t> </w:t>
            </w:r>
            <w:r w:rsidR="00F668D6" w:rsidRPr="000F55F1">
              <w:t> </w:t>
            </w:r>
            <w:r w:rsidR="009E3969" w:rsidRPr="000F55F1">
              <w:fldChar w:fldCharType="end"/>
            </w:r>
            <w:bookmarkEnd w:id="19"/>
          </w:p>
        </w:tc>
      </w:tr>
      <w:tr w:rsidR="007250C0" w:rsidRPr="000F55F1" w14:paraId="55188095" w14:textId="77777777" w:rsidTr="001E7AE9">
        <w:tc>
          <w:tcPr>
            <w:tcW w:w="4678" w:type="dxa"/>
          </w:tcPr>
          <w:p w14:paraId="1DC1BE13" w14:textId="6A8F77BE" w:rsidR="000F55F1" w:rsidRDefault="007250C0" w:rsidP="00E908F7">
            <w:pPr>
              <w:pStyle w:val="a5"/>
              <w:rPr>
                <w:lang w:val="kk-KZ"/>
              </w:rPr>
            </w:pPr>
            <w:r w:rsidRPr="000F55F1">
              <w:t>тел</w:t>
            </w:r>
            <w:r w:rsidRPr="00C33C36">
              <w:rPr>
                <w:lang w:val="it-IT"/>
              </w:rPr>
              <w:t xml:space="preserve">.: </w:t>
            </w:r>
            <w:r w:rsidR="009E3969" w:rsidRPr="00C33C36">
              <w:rPr>
                <w:lang w:val="it-IT"/>
              </w:rPr>
              <w:t>+998 71 205 91 92</w:t>
            </w:r>
            <w:r w:rsidRPr="00C33C36">
              <w:rPr>
                <w:lang w:val="it-IT"/>
              </w:rPr>
              <w:t xml:space="preserve">                                                                          </w:t>
            </w:r>
          </w:p>
          <w:p w14:paraId="407FE225" w14:textId="4D284A93" w:rsidR="007250C0" w:rsidRPr="00C33C36" w:rsidRDefault="007250C0" w:rsidP="00E908F7">
            <w:pPr>
              <w:pStyle w:val="a5"/>
              <w:rPr>
                <w:lang w:val="it-IT"/>
              </w:rPr>
            </w:pPr>
            <w:r w:rsidRPr="00C33C36">
              <w:rPr>
                <w:lang w:val="it-IT" w:eastAsia="en-US" w:bidi="en-US"/>
              </w:rPr>
              <w:t>e-mail:</w:t>
            </w:r>
            <w:r w:rsidR="009E3969" w:rsidRPr="00C33C36">
              <w:rPr>
                <w:lang w:val="it-IT" w:eastAsia="en-US" w:bidi="en-US"/>
              </w:rPr>
              <w:t xml:space="preserve"> uz.reservation@anextour.com</w:t>
            </w:r>
          </w:p>
        </w:tc>
        <w:tc>
          <w:tcPr>
            <w:tcW w:w="4682" w:type="dxa"/>
          </w:tcPr>
          <w:p w14:paraId="05136BBA" w14:textId="7F5409F9" w:rsidR="007250C0" w:rsidRPr="000F55F1" w:rsidRDefault="003D1590" w:rsidP="00E908F7">
            <w:pPr>
              <w:pStyle w:val="a5"/>
            </w:pPr>
            <w:r w:rsidRPr="000F55F1">
              <w:t xml:space="preserve">тел.: </w:t>
            </w:r>
            <w:r w:rsidR="009E3969" w:rsidRPr="000F55F1"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20" w:name="ТекстовоеПоле4"/>
            <w:r w:rsidR="009E3969" w:rsidRPr="000F55F1">
              <w:instrText xml:space="preserve"> FORMTEXT </w:instrText>
            </w:r>
            <w:r w:rsidR="009E3969" w:rsidRPr="000F55F1">
              <w:fldChar w:fldCharType="separate"/>
            </w:r>
            <w:r w:rsidR="009E3969" w:rsidRPr="000F55F1">
              <w:rPr>
                <w:noProof/>
              </w:rPr>
              <w:t> </w:t>
            </w:r>
            <w:r w:rsidR="009E3969" w:rsidRPr="000F55F1">
              <w:rPr>
                <w:noProof/>
              </w:rPr>
              <w:t> </w:t>
            </w:r>
            <w:r w:rsidR="009E3969" w:rsidRPr="000F55F1">
              <w:rPr>
                <w:noProof/>
              </w:rPr>
              <w:t> </w:t>
            </w:r>
            <w:r w:rsidR="009E3969" w:rsidRPr="000F55F1">
              <w:rPr>
                <w:noProof/>
              </w:rPr>
              <w:t> </w:t>
            </w:r>
            <w:r w:rsidR="009E3969" w:rsidRPr="000F55F1">
              <w:rPr>
                <w:noProof/>
              </w:rPr>
              <w:t> </w:t>
            </w:r>
            <w:r w:rsidR="009E3969" w:rsidRPr="000F55F1">
              <w:fldChar w:fldCharType="end"/>
            </w:r>
            <w:bookmarkEnd w:id="20"/>
            <w:r w:rsidRPr="000F55F1">
              <w:t xml:space="preserve">                                                                                  </w:t>
            </w:r>
            <w:r w:rsidRPr="000F55F1">
              <w:rPr>
                <w:lang w:val="en-US" w:eastAsia="en-US" w:bidi="en-US"/>
              </w:rPr>
              <w:t>e</w:t>
            </w:r>
            <w:r w:rsidRPr="00FA5A02">
              <w:rPr>
                <w:lang w:eastAsia="en-US" w:bidi="en-US"/>
              </w:rPr>
              <w:t>-</w:t>
            </w:r>
            <w:r w:rsidRPr="000F55F1">
              <w:rPr>
                <w:lang w:val="en-US" w:eastAsia="en-US" w:bidi="en-US"/>
              </w:rPr>
              <w:t>mail</w:t>
            </w:r>
            <w:r w:rsidRPr="00FA5A02">
              <w:rPr>
                <w:lang w:eastAsia="en-US" w:bidi="en-US"/>
              </w:rPr>
              <w:t>:</w:t>
            </w:r>
            <w:r w:rsidRPr="000F55F1">
              <w:rPr>
                <w:lang w:eastAsia="en-US" w:bidi="en-US"/>
              </w:rPr>
              <w:t xml:space="preserve"> </w:t>
            </w:r>
            <w:r w:rsidR="009E3969" w:rsidRPr="000F55F1">
              <w:rPr>
                <w:lang w:eastAsia="en-US" w:bidi="en-US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bookmarkStart w:id="21" w:name="ТекстовоеПоле5"/>
            <w:r w:rsidR="009E3969" w:rsidRPr="000F55F1">
              <w:rPr>
                <w:lang w:eastAsia="en-US" w:bidi="en-US"/>
              </w:rPr>
              <w:instrText xml:space="preserve"> FORMTEXT </w:instrText>
            </w:r>
            <w:r w:rsidR="009E3969" w:rsidRPr="000F55F1">
              <w:rPr>
                <w:lang w:eastAsia="en-US" w:bidi="en-US"/>
              </w:rPr>
            </w:r>
            <w:r w:rsidR="009E3969" w:rsidRPr="000F55F1">
              <w:rPr>
                <w:lang w:eastAsia="en-US" w:bidi="en-US"/>
              </w:rPr>
              <w:fldChar w:fldCharType="separate"/>
            </w:r>
            <w:r w:rsidR="009E3969" w:rsidRPr="000F55F1">
              <w:rPr>
                <w:noProof/>
                <w:lang w:eastAsia="en-US" w:bidi="en-US"/>
              </w:rPr>
              <w:t> </w:t>
            </w:r>
            <w:r w:rsidR="009E3969" w:rsidRPr="000F55F1">
              <w:rPr>
                <w:noProof/>
                <w:lang w:eastAsia="en-US" w:bidi="en-US"/>
              </w:rPr>
              <w:t> </w:t>
            </w:r>
            <w:r w:rsidR="009E3969" w:rsidRPr="000F55F1">
              <w:rPr>
                <w:noProof/>
                <w:lang w:eastAsia="en-US" w:bidi="en-US"/>
              </w:rPr>
              <w:t> </w:t>
            </w:r>
            <w:r w:rsidR="009E3969" w:rsidRPr="000F55F1">
              <w:rPr>
                <w:noProof/>
                <w:lang w:eastAsia="en-US" w:bidi="en-US"/>
              </w:rPr>
              <w:t> </w:t>
            </w:r>
            <w:r w:rsidR="009E3969" w:rsidRPr="000F55F1">
              <w:rPr>
                <w:noProof/>
                <w:lang w:eastAsia="en-US" w:bidi="en-US"/>
              </w:rPr>
              <w:t> </w:t>
            </w:r>
            <w:r w:rsidR="009E3969" w:rsidRPr="000F55F1">
              <w:rPr>
                <w:lang w:eastAsia="en-US" w:bidi="en-US"/>
              </w:rPr>
              <w:fldChar w:fldCharType="end"/>
            </w:r>
            <w:bookmarkEnd w:id="21"/>
          </w:p>
        </w:tc>
      </w:tr>
      <w:tr w:rsidR="007250C0" w:rsidRPr="000F55F1" w14:paraId="3266EE4F" w14:textId="77777777" w:rsidTr="001E7AE9">
        <w:tc>
          <w:tcPr>
            <w:tcW w:w="4678" w:type="dxa"/>
          </w:tcPr>
          <w:p w14:paraId="1D4D95D3" w14:textId="2CA59C1F" w:rsidR="007250C0" w:rsidRPr="000F55F1" w:rsidRDefault="007250C0" w:rsidP="00E908F7">
            <w:pPr>
              <w:pStyle w:val="a5"/>
            </w:pPr>
            <w:r w:rsidRPr="000F55F1">
              <w:t>Банковские реквизиты:</w:t>
            </w:r>
          </w:p>
          <w:p w14:paraId="44796F88" w14:textId="77777777" w:rsidR="007250C0" w:rsidRPr="000F55F1" w:rsidRDefault="007250C0" w:rsidP="00E908F7">
            <w:pPr>
              <w:pStyle w:val="a5"/>
            </w:pPr>
            <w:r w:rsidRPr="000F55F1">
              <w:t>р/</w:t>
            </w:r>
            <w:r w:rsidRPr="000F55F1">
              <w:rPr>
                <w:lang w:val="en-US"/>
              </w:rPr>
              <w:t>c</w:t>
            </w:r>
            <w:r w:rsidRPr="000F55F1">
              <w:t>: 20214000905593076001</w:t>
            </w:r>
          </w:p>
          <w:p w14:paraId="01B890DF" w14:textId="77777777" w:rsidR="007250C0" w:rsidRPr="000F55F1" w:rsidRDefault="007250C0" w:rsidP="00E908F7">
            <w:pPr>
              <w:pStyle w:val="a5"/>
            </w:pPr>
            <w:r w:rsidRPr="000F55F1">
              <w:t>Банк: ТГФ АКБ «Капиталбанк»</w:t>
            </w:r>
          </w:p>
          <w:p w14:paraId="1D2C5594" w14:textId="2D81900E" w:rsidR="007250C0" w:rsidRPr="000F55F1" w:rsidRDefault="007250C0" w:rsidP="00E908F7">
            <w:pPr>
              <w:pStyle w:val="a5"/>
            </w:pPr>
            <w:r w:rsidRPr="000F55F1">
              <w:t>МФО: 00445</w:t>
            </w:r>
          </w:p>
        </w:tc>
        <w:tc>
          <w:tcPr>
            <w:tcW w:w="4682" w:type="dxa"/>
          </w:tcPr>
          <w:p w14:paraId="705262D9" w14:textId="3C06DDD2" w:rsidR="003D1590" w:rsidRPr="000F55F1" w:rsidRDefault="003D1590" w:rsidP="00E908F7">
            <w:pPr>
              <w:pStyle w:val="a5"/>
            </w:pPr>
            <w:r w:rsidRPr="000F55F1">
              <w:t>Банковские реквизиты:</w:t>
            </w:r>
          </w:p>
          <w:p w14:paraId="23A71260" w14:textId="397342D3" w:rsidR="003D1590" w:rsidRPr="000F55F1" w:rsidRDefault="003D1590" w:rsidP="00E908F7">
            <w:pPr>
              <w:pStyle w:val="a5"/>
            </w:pPr>
            <w:r w:rsidRPr="000F55F1">
              <w:t>р/</w:t>
            </w:r>
            <w:r w:rsidRPr="000F55F1">
              <w:rPr>
                <w:lang w:val="en-US"/>
              </w:rPr>
              <w:t>c</w:t>
            </w:r>
            <w:r w:rsidRPr="000F55F1">
              <w:t>:</w:t>
            </w:r>
            <w:r w:rsidR="009E3969" w:rsidRPr="000F55F1">
              <w:t xml:space="preserve"> </w:t>
            </w:r>
            <w:r w:rsidR="009E3969" w:rsidRPr="000F55F1"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22" w:name="ТекстовоеПоле6"/>
            <w:r w:rsidR="009E3969" w:rsidRPr="000F55F1">
              <w:instrText xml:space="preserve"> FORMTEXT </w:instrText>
            </w:r>
            <w:r w:rsidR="009E3969" w:rsidRPr="000F55F1">
              <w:fldChar w:fldCharType="separate"/>
            </w:r>
            <w:r w:rsidR="009E3969" w:rsidRPr="000F55F1">
              <w:rPr>
                <w:noProof/>
              </w:rPr>
              <w:t> </w:t>
            </w:r>
            <w:r w:rsidR="009E3969" w:rsidRPr="000F55F1">
              <w:rPr>
                <w:noProof/>
              </w:rPr>
              <w:t> </w:t>
            </w:r>
            <w:r w:rsidR="009E3969" w:rsidRPr="000F55F1">
              <w:rPr>
                <w:noProof/>
              </w:rPr>
              <w:t> </w:t>
            </w:r>
            <w:r w:rsidR="009E3969" w:rsidRPr="000F55F1">
              <w:rPr>
                <w:noProof/>
              </w:rPr>
              <w:t> </w:t>
            </w:r>
            <w:r w:rsidR="009E3969" w:rsidRPr="000F55F1">
              <w:rPr>
                <w:noProof/>
              </w:rPr>
              <w:t> </w:t>
            </w:r>
            <w:r w:rsidR="009E3969" w:rsidRPr="000F55F1">
              <w:fldChar w:fldCharType="end"/>
            </w:r>
            <w:bookmarkEnd w:id="22"/>
          </w:p>
          <w:p w14:paraId="5B78A3F2" w14:textId="456E03DB" w:rsidR="003D1590" w:rsidRPr="000F55F1" w:rsidRDefault="003D1590" w:rsidP="00E908F7">
            <w:pPr>
              <w:pStyle w:val="a5"/>
            </w:pPr>
            <w:r w:rsidRPr="000F55F1">
              <w:t xml:space="preserve">Банк: </w:t>
            </w:r>
            <w:r w:rsidR="009E3969" w:rsidRPr="000F55F1"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23" w:name="ТекстовоеПоле7"/>
            <w:r w:rsidR="009E3969" w:rsidRPr="000F55F1">
              <w:instrText xml:space="preserve"> FORMTEXT </w:instrText>
            </w:r>
            <w:r w:rsidR="009E3969" w:rsidRPr="000F55F1">
              <w:fldChar w:fldCharType="separate"/>
            </w:r>
            <w:r w:rsidR="009E3969" w:rsidRPr="000F55F1">
              <w:rPr>
                <w:noProof/>
              </w:rPr>
              <w:t> </w:t>
            </w:r>
            <w:r w:rsidR="009E3969" w:rsidRPr="000F55F1">
              <w:rPr>
                <w:noProof/>
              </w:rPr>
              <w:t> </w:t>
            </w:r>
            <w:r w:rsidR="009E3969" w:rsidRPr="000F55F1">
              <w:rPr>
                <w:noProof/>
              </w:rPr>
              <w:t> </w:t>
            </w:r>
            <w:r w:rsidR="009E3969" w:rsidRPr="000F55F1">
              <w:rPr>
                <w:noProof/>
              </w:rPr>
              <w:t> </w:t>
            </w:r>
            <w:r w:rsidR="009E3969" w:rsidRPr="000F55F1">
              <w:rPr>
                <w:noProof/>
              </w:rPr>
              <w:t> </w:t>
            </w:r>
            <w:r w:rsidR="009E3969" w:rsidRPr="000F55F1">
              <w:fldChar w:fldCharType="end"/>
            </w:r>
            <w:bookmarkEnd w:id="23"/>
          </w:p>
          <w:p w14:paraId="48DBC6D0" w14:textId="38C93EAF" w:rsidR="007250C0" w:rsidRPr="000F55F1" w:rsidRDefault="003D1590" w:rsidP="00E908F7">
            <w:pPr>
              <w:pStyle w:val="1"/>
              <w:rPr>
                <w:lang w:val="en-US"/>
              </w:rPr>
            </w:pPr>
            <w:r w:rsidRPr="000F55F1">
              <w:t>МФО:</w:t>
            </w:r>
            <w:r w:rsidR="009E3969" w:rsidRPr="000F55F1">
              <w:rPr>
                <w:lang w:val="en-US"/>
              </w:rPr>
              <w:t xml:space="preserve"> </w:t>
            </w:r>
            <w:r w:rsidR="009E3969" w:rsidRPr="000F55F1">
              <w:rPr>
                <w:lang w:val="en-US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24" w:name="ТекстовоеПоле8"/>
            <w:r w:rsidR="009E3969" w:rsidRPr="000F55F1">
              <w:rPr>
                <w:lang w:val="en-US"/>
              </w:rPr>
              <w:instrText xml:space="preserve"> FORMTEXT </w:instrText>
            </w:r>
            <w:r w:rsidR="009E3969" w:rsidRPr="000F55F1">
              <w:rPr>
                <w:lang w:val="en-US"/>
              </w:rPr>
            </w:r>
            <w:r w:rsidR="009E3969" w:rsidRPr="000F55F1">
              <w:rPr>
                <w:lang w:val="en-US"/>
              </w:rPr>
              <w:fldChar w:fldCharType="separate"/>
            </w:r>
            <w:r w:rsidR="009E3969" w:rsidRPr="000F55F1">
              <w:rPr>
                <w:noProof/>
                <w:lang w:val="en-US"/>
              </w:rPr>
              <w:t> </w:t>
            </w:r>
            <w:r w:rsidR="009E3969" w:rsidRPr="000F55F1">
              <w:rPr>
                <w:noProof/>
                <w:lang w:val="en-US"/>
              </w:rPr>
              <w:t> </w:t>
            </w:r>
            <w:r w:rsidR="009E3969" w:rsidRPr="000F55F1">
              <w:rPr>
                <w:noProof/>
                <w:lang w:val="en-US"/>
              </w:rPr>
              <w:t> </w:t>
            </w:r>
            <w:r w:rsidR="009E3969" w:rsidRPr="000F55F1">
              <w:rPr>
                <w:noProof/>
                <w:lang w:val="en-US"/>
              </w:rPr>
              <w:t> </w:t>
            </w:r>
            <w:r w:rsidR="009E3969" w:rsidRPr="000F55F1">
              <w:rPr>
                <w:noProof/>
                <w:lang w:val="en-US"/>
              </w:rPr>
              <w:t> </w:t>
            </w:r>
            <w:r w:rsidR="009E3969" w:rsidRPr="000F55F1">
              <w:rPr>
                <w:lang w:val="en-US"/>
              </w:rPr>
              <w:fldChar w:fldCharType="end"/>
            </w:r>
            <w:bookmarkEnd w:id="24"/>
          </w:p>
        </w:tc>
      </w:tr>
      <w:tr w:rsidR="007250C0" w:rsidRPr="000F55F1" w14:paraId="05D4112B" w14:textId="77777777" w:rsidTr="001E7AE9">
        <w:tc>
          <w:tcPr>
            <w:tcW w:w="4678" w:type="dxa"/>
          </w:tcPr>
          <w:p w14:paraId="75772A48" w14:textId="524F909E" w:rsidR="007250C0" w:rsidRPr="000F55F1" w:rsidRDefault="007250C0" w:rsidP="00E908F7">
            <w:pPr>
              <w:pStyle w:val="a5"/>
              <w:rPr>
                <w:bCs/>
              </w:rPr>
            </w:pPr>
            <w:r w:rsidRPr="000F55F1">
              <w:t>ИНН: 310056731</w:t>
            </w:r>
            <w:r w:rsidRPr="000F55F1">
              <w:rPr>
                <w:lang w:val="en-US"/>
              </w:rPr>
              <w:t xml:space="preserve">     </w:t>
            </w:r>
            <w:r w:rsidR="003D1590" w:rsidRPr="000F55F1">
              <w:t xml:space="preserve"> </w:t>
            </w:r>
            <w:r w:rsidRPr="000F55F1">
              <w:rPr>
                <w:lang w:val="en-US"/>
              </w:rPr>
              <w:t xml:space="preserve">                                         </w:t>
            </w:r>
            <w:r w:rsidRPr="000F55F1">
              <w:t>ОКЭД:</w:t>
            </w:r>
            <w:r w:rsidRPr="000F55F1">
              <w:rPr>
                <w:lang w:val="en-US"/>
              </w:rPr>
              <w:t xml:space="preserve"> 79110</w:t>
            </w:r>
          </w:p>
        </w:tc>
        <w:tc>
          <w:tcPr>
            <w:tcW w:w="4682" w:type="dxa"/>
          </w:tcPr>
          <w:p w14:paraId="779E0FE1" w14:textId="34153353" w:rsidR="007250C0" w:rsidRPr="000F55F1" w:rsidRDefault="003D1590" w:rsidP="00E908F7">
            <w:pPr>
              <w:pStyle w:val="1"/>
              <w:rPr>
                <w:lang w:val="en-US"/>
              </w:rPr>
            </w:pPr>
            <w:r w:rsidRPr="000F55F1">
              <w:t xml:space="preserve">ИНН: </w:t>
            </w:r>
            <w:r w:rsidR="009E3969" w:rsidRPr="000F55F1"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25" w:name="ТекстовоеПоле9"/>
            <w:r w:rsidR="009E3969" w:rsidRPr="000F55F1">
              <w:instrText xml:space="preserve"> FORMTEXT </w:instrText>
            </w:r>
            <w:r w:rsidR="009E3969" w:rsidRPr="000F55F1">
              <w:fldChar w:fldCharType="separate"/>
            </w:r>
            <w:r w:rsidR="009E3969" w:rsidRPr="000F55F1">
              <w:rPr>
                <w:noProof/>
              </w:rPr>
              <w:t> </w:t>
            </w:r>
            <w:r w:rsidR="009E3969" w:rsidRPr="000F55F1">
              <w:rPr>
                <w:noProof/>
              </w:rPr>
              <w:t> </w:t>
            </w:r>
            <w:r w:rsidR="009E3969" w:rsidRPr="000F55F1">
              <w:rPr>
                <w:noProof/>
              </w:rPr>
              <w:t> </w:t>
            </w:r>
            <w:r w:rsidR="009E3969" w:rsidRPr="000F55F1">
              <w:rPr>
                <w:noProof/>
              </w:rPr>
              <w:t> </w:t>
            </w:r>
            <w:r w:rsidR="009E3969" w:rsidRPr="000F55F1">
              <w:rPr>
                <w:noProof/>
              </w:rPr>
              <w:t> </w:t>
            </w:r>
            <w:r w:rsidR="009E3969" w:rsidRPr="000F55F1">
              <w:fldChar w:fldCharType="end"/>
            </w:r>
            <w:bookmarkEnd w:id="25"/>
            <w:r w:rsidRPr="000F55F1">
              <w:t xml:space="preserve">                                                                          ОКЭД:</w:t>
            </w:r>
            <w:r w:rsidR="009E3969" w:rsidRPr="000F55F1">
              <w:rPr>
                <w:lang w:val="en-US"/>
              </w:rPr>
              <w:t xml:space="preserve"> </w:t>
            </w:r>
            <w:r w:rsidR="009E3969" w:rsidRPr="000F55F1">
              <w:rPr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26" w:name="ТекстовоеПоле10"/>
            <w:r w:rsidR="009E3969" w:rsidRPr="000F55F1">
              <w:rPr>
                <w:lang w:val="en-US"/>
              </w:rPr>
              <w:instrText xml:space="preserve"> FORMTEXT </w:instrText>
            </w:r>
            <w:r w:rsidR="009E3969" w:rsidRPr="000F55F1">
              <w:rPr>
                <w:lang w:val="en-US"/>
              </w:rPr>
            </w:r>
            <w:r w:rsidR="009E3969" w:rsidRPr="000F55F1">
              <w:rPr>
                <w:lang w:val="en-US"/>
              </w:rPr>
              <w:fldChar w:fldCharType="separate"/>
            </w:r>
            <w:r w:rsidR="009E3969" w:rsidRPr="000F55F1">
              <w:rPr>
                <w:noProof/>
                <w:lang w:val="en-US"/>
              </w:rPr>
              <w:t> </w:t>
            </w:r>
            <w:r w:rsidR="009E3969" w:rsidRPr="000F55F1">
              <w:rPr>
                <w:noProof/>
                <w:lang w:val="en-US"/>
              </w:rPr>
              <w:t> </w:t>
            </w:r>
            <w:r w:rsidR="009E3969" w:rsidRPr="000F55F1">
              <w:rPr>
                <w:noProof/>
                <w:lang w:val="en-US"/>
              </w:rPr>
              <w:t> </w:t>
            </w:r>
            <w:r w:rsidR="009E3969" w:rsidRPr="000F55F1">
              <w:rPr>
                <w:noProof/>
                <w:lang w:val="en-US"/>
              </w:rPr>
              <w:t> </w:t>
            </w:r>
            <w:r w:rsidR="009E3969" w:rsidRPr="000F55F1">
              <w:rPr>
                <w:noProof/>
                <w:lang w:val="en-US"/>
              </w:rPr>
              <w:t> </w:t>
            </w:r>
            <w:r w:rsidR="009E3969" w:rsidRPr="000F55F1">
              <w:rPr>
                <w:lang w:val="en-US"/>
              </w:rPr>
              <w:fldChar w:fldCharType="end"/>
            </w:r>
            <w:bookmarkEnd w:id="26"/>
          </w:p>
        </w:tc>
      </w:tr>
      <w:tr w:rsidR="003D1590" w:rsidRPr="000F55F1" w14:paraId="54FED500" w14:textId="77777777" w:rsidTr="001E7AE9">
        <w:trPr>
          <w:trHeight w:val="647"/>
        </w:trPr>
        <w:tc>
          <w:tcPr>
            <w:tcW w:w="4678" w:type="dxa"/>
            <w:vAlign w:val="center"/>
          </w:tcPr>
          <w:p w14:paraId="18758B53" w14:textId="77777777" w:rsidR="001E7AE9" w:rsidRDefault="001E7AE9" w:rsidP="00E908F7">
            <w:pPr>
              <w:pStyle w:val="a5"/>
              <w:rPr>
                <w:b/>
                <w:bCs/>
                <w:lang w:val="en-US"/>
              </w:rPr>
            </w:pPr>
          </w:p>
          <w:p w14:paraId="2E045AA4" w14:textId="0BECDA0B" w:rsidR="003D1590" w:rsidRPr="000F55F1" w:rsidRDefault="003D1590" w:rsidP="00E908F7">
            <w:pPr>
              <w:pStyle w:val="a5"/>
              <w:rPr>
                <w:b/>
                <w:bCs/>
              </w:rPr>
            </w:pPr>
            <w:r w:rsidRPr="000F55F1">
              <w:rPr>
                <w:b/>
                <w:bCs/>
              </w:rPr>
              <w:t xml:space="preserve">Генеральный директор </w:t>
            </w:r>
          </w:p>
          <w:p w14:paraId="61D19018" w14:textId="7F9FC6F4" w:rsidR="001E7AE9" w:rsidRDefault="003D1590" w:rsidP="00E908F7">
            <w:pPr>
              <w:pStyle w:val="a5"/>
              <w:rPr>
                <w:b/>
                <w:bCs/>
                <w:lang w:val="en-US"/>
              </w:rPr>
            </w:pPr>
            <w:r w:rsidRPr="000F55F1">
              <w:rPr>
                <w:b/>
                <w:bCs/>
              </w:rPr>
              <w:t xml:space="preserve">AIDIN AKIPOV    </w:t>
            </w:r>
          </w:p>
          <w:p w14:paraId="3752D41A" w14:textId="77777777" w:rsidR="003D1590" w:rsidRDefault="003D1590" w:rsidP="00E908F7">
            <w:pPr>
              <w:pStyle w:val="a5"/>
              <w:rPr>
                <w:b/>
                <w:bCs/>
                <w:lang w:val="en-US"/>
              </w:rPr>
            </w:pPr>
            <w:r w:rsidRPr="000F55F1">
              <w:rPr>
                <w:b/>
                <w:bCs/>
              </w:rPr>
              <w:t>_________</w:t>
            </w:r>
            <w:r w:rsidR="00CE5054" w:rsidRPr="000F55F1">
              <w:rPr>
                <w:b/>
                <w:bCs/>
              </w:rPr>
              <w:t>__________</w:t>
            </w:r>
            <w:r w:rsidRPr="000F55F1">
              <w:rPr>
                <w:b/>
                <w:bCs/>
              </w:rPr>
              <w:t>__</w:t>
            </w:r>
            <w:r w:rsidR="001E7AE9">
              <w:rPr>
                <w:b/>
                <w:bCs/>
                <w:lang w:val="en-US"/>
              </w:rPr>
              <w:t xml:space="preserve"> </w:t>
            </w:r>
          </w:p>
          <w:p w14:paraId="619CF4AE" w14:textId="3F91DCA2" w:rsidR="001E7AE9" w:rsidRPr="001E7AE9" w:rsidRDefault="001E7AE9" w:rsidP="00E908F7">
            <w:pPr>
              <w:pStyle w:val="a5"/>
              <w:rPr>
                <w:b/>
                <w:bCs/>
                <w:lang w:val="en-US"/>
              </w:rPr>
            </w:pPr>
          </w:p>
        </w:tc>
        <w:tc>
          <w:tcPr>
            <w:tcW w:w="4682" w:type="dxa"/>
          </w:tcPr>
          <w:p w14:paraId="4EE6EBB2" w14:textId="77777777" w:rsidR="001E7AE9" w:rsidRDefault="001E7AE9" w:rsidP="00E908F7">
            <w:pPr>
              <w:pStyle w:val="1"/>
              <w:rPr>
                <w:b/>
                <w:bCs/>
                <w:lang w:val="en-US"/>
              </w:rPr>
            </w:pPr>
          </w:p>
          <w:p w14:paraId="1ED3C3D6" w14:textId="0862BC85" w:rsidR="003D1590" w:rsidRPr="000F55F1" w:rsidRDefault="009E3969" w:rsidP="00E908F7">
            <w:pPr>
              <w:pStyle w:val="1"/>
              <w:rPr>
                <w:b/>
                <w:bCs/>
              </w:rPr>
            </w:pPr>
            <w:r w:rsidRPr="000F55F1">
              <w:rPr>
                <w:b/>
                <w:bCs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27" w:name="ТекстовоеПоле11"/>
            <w:r w:rsidRPr="000F55F1">
              <w:rPr>
                <w:b/>
                <w:bCs/>
              </w:rPr>
              <w:instrText xml:space="preserve"> FORMTEXT </w:instrText>
            </w:r>
            <w:r w:rsidRPr="000F55F1">
              <w:rPr>
                <w:b/>
                <w:bCs/>
              </w:rPr>
            </w:r>
            <w:r w:rsidRPr="000F55F1">
              <w:rPr>
                <w:b/>
                <w:bCs/>
              </w:rPr>
              <w:fldChar w:fldCharType="separate"/>
            </w:r>
            <w:r w:rsidRPr="000F55F1">
              <w:rPr>
                <w:b/>
                <w:bCs/>
                <w:noProof/>
              </w:rPr>
              <w:t> </w:t>
            </w:r>
            <w:r w:rsidRPr="000F55F1">
              <w:rPr>
                <w:b/>
                <w:bCs/>
                <w:noProof/>
              </w:rPr>
              <w:t> </w:t>
            </w:r>
            <w:r w:rsidRPr="000F55F1">
              <w:rPr>
                <w:b/>
                <w:bCs/>
                <w:noProof/>
              </w:rPr>
              <w:t> </w:t>
            </w:r>
            <w:r w:rsidRPr="000F55F1">
              <w:rPr>
                <w:b/>
                <w:bCs/>
                <w:noProof/>
              </w:rPr>
              <w:t> </w:t>
            </w:r>
            <w:r w:rsidRPr="000F55F1">
              <w:rPr>
                <w:b/>
                <w:bCs/>
                <w:noProof/>
              </w:rPr>
              <w:t> </w:t>
            </w:r>
            <w:r w:rsidRPr="000F55F1">
              <w:rPr>
                <w:b/>
                <w:bCs/>
              </w:rPr>
              <w:fldChar w:fldCharType="end"/>
            </w:r>
            <w:bookmarkEnd w:id="27"/>
            <w:r w:rsidR="003D1590" w:rsidRPr="000F55F1">
              <w:rPr>
                <w:b/>
                <w:bCs/>
              </w:rPr>
              <w:t xml:space="preserve">                                                       </w:t>
            </w:r>
          </w:p>
          <w:p w14:paraId="5D63B40A" w14:textId="7B40FD25" w:rsidR="003D1590" w:rsidRPr="000F55F1" w:rsidRDefault="009E3969" w:rsidP="00E908F7">
            <w:pPr>
              <w:pStyle w:val="1"/>
            </w:pPr>
            <w:r w:rsidRPr="000F55F1">
              <w:rPr>
                <w:b/>
                <w:bCs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28" w:name="ТекстовоеПоле12"/>
            <w:r w:rsidRPr="000F55F1">
              <w:rPr>
                <w:b/>
                <w:bCs/>
              </w:rPr>
              <w:instrText xml:space="preserve"> FORMTEXT </w:instrText>
            </w:r>
            <w:r w:rsidRPr="000F55F1">
              <w:rPr>
                <w:b/>
                <w:bCs/>
              </w:rPr>
            </w:r>
            <w:r w:rsidRPr="000F55F1">
              <w:rPr>
                <w:b/>
                <w:bCs/>
              </w:rPr>
              <w:fldChar w:fldCharType="separate"/>
            </w:r>
            <w:r w:rsidRPr="000F55F1">
              <w:rPr>
                <w:b/>
                <w:bCs/>
                <w:noProof/>
              </w:rPr>
              <w:t> </w:t>
            </w:r>
            <w:r w:rsidRPr="000F55F1">
              <w:rPr>
                <w:b/>
                <w:bCs/>
                <w:noProof/>
              </w:rPr>
              <w:t> </w:t>
            </w:r>
            <w:r w:rsidRPr="000F55F1">
              <w:rPr>
                <w:b/>
                <w:bCs/>
                <w:noProof/>
              </w:rPr>
              <w:t> </w:t>
            </w:r>
            <w:r w:rsidRPr="000F55F1">
              <w:rPr>
                <w:b/>
                <w:bCs/>
                <w:noProof/>
              </w:rPr>
              <w:t> </w:t>
            </w:r>
            <w:r w:rsidRPr="000F55F1">
              <w:rPr>
                <w:b/>
                <w:bCs/>
                <w:noProof/>
              </w:rPr>
              <w:t> </w:t>
            </w:r>
            <w:r w:rsidRPr="000F55F1">
              <w:rPr>
                <w:b/>
                <w:bCs/>
              </w:rPr>
              <w:fldChar w:fldCharType="end"/>
            </w:r>
            <w:bookmarkEnd w:id="28"/>
          </w:p>
        </w:tc>
      </w:tr>
    </w:tbl>
    <w:p w14:paraId="1559FBAD" w14:textId="77777777" w:rsidR="00FE38C3" w:rsidRPr="000F55F1" w:rsidRDefault="00FE38C3" w:rsidP="00E908F7">
      <w:pPr>
        <w:rPr>
          <w:lang w:val="kk-KZ"/>
        </w:rPr>
      </w:pPr>
    </w:p>
    <w:sectPr w:rsidR="00FE38C3" w:rsidRPr="000F55F1" w:rsidSect="00FF1F2C">
      <w:headerReference w:type="default" r:id="rId10"/>
      <w:footerReference w:type="default" r:id="rId11"/>
      <w:pgSz w:w="11900" w:h="16840"/>
      <w:pgMar w:top="1077" w:right="987" w:bottom="1304" w:left="1247" w:header="142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6305" w14:textId="77777777" w:rsidR="00F767DE" w:rsidRDefault="00F767DE">
      <w:r>
        <w:separator/>
      </w:r>
    </w:p>
  </w:endnote>
  <w:endnote w:type="continuationSeparator" w:id="0">
    <w:p w14:paraId="07514142" w14:textId="77777777" w:rsidR="00F767DE" w:rsidRDefault="00F7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68A4" w14:textId="77777777" w:rsidR="000171CE" w:rsidRDefault="00FE38C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CDAB66F" wp14:editId="369E5483">
              <wp:simplePos x="0" y="0"/>
              <wp:positionH relativeFrom="page">
                <wp:posOffset>3273366</wp:posOffset>
              </wp:positionH>
              <wp:positionV relativeFrom="page">
                <wp:posOffset>9975038</wp:posOffset>
              </wp:positionV>
              <wp:extent cx="819785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78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DEDCED" w14:textId="24F426D7" w:rsidR="000171CE" w:rsidRPr="000F55F1" w:rsidRDefault="00FE38C3" w:rsidP="000F55F1">
                          <w:pPr>
                            <w:pStyle w:val="20"/>
                            <w:rPr>
                              <w:sz w:val="17"/>
                              <w:szCs w:val="17"/>
                              <w:lang w:val="kk-KZ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37467" w:rsidRPr="00737467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 из </w:t>
                          </w:r>
                          <w:r w:rsidR="000F55F1"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kk-KZ"/>
                            </w:rPr>
                            <w:t>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AB66F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57.75pt;margin-top:785.45pt;width:64.55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" filled="f" stroked="f">
              <v:textbox style="mso-fit-shape-to-text:t" inset="0,0,0,0">
                <w:txbxContent>
                  <w:p w14:paraId="59DEDCED" w14:textId="24F426D7" w:rsidR="000171CE" w:rsidRPr="000F55F1" w:rsidRDefault="00FE38C3" w:rsidP="000F55F1">
                    <w:pPr>
                      <w:pStyle w:val="20"/>
                      <w:rPr>
                        <w:sz w:val="17"/>
                        <w:szCs w:val="17"/>
                        <w:lang w:val="kk-KZ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37467" w:rsidRPr="00737467">
                      <w:rPr>
                        <w:rFonts w:ascii="Arial" w:eastAsia="Arial" w:hAnsi="Arial" w:cs="Arial"/>
                        <w:b/>
                        <w:bCs/>
                        <w:noProof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 из </w:t>
                    </w:r>
                    <w:r w:rsidR="000F55F1"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kk-KZ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3A95D" w14:textId="77777777" w:rsidR="00F767DE" w:rsidRDefault="00F767DE"/>
  </w:footnote>
  <w:footnote w:type="continuationSeparator" w:id="0">
    <w:p w14:paraId="3681721C" w14:textId="77777777" w:rsidR="00F767DE" w:rsidRDefault="00F767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3895" w14:textId="044AA69D" w:rsidR="000171CE" w:rsidRDefault="000171CE">
    <w:pPr>
      <w:spacing w:line="1" w:lineRule="exact"/>
      <w:rPr>
        <w:lang w:val="en-US"/>
      </w:rPr>
    </w:pPr>
  </w:p>
  <w:p w14:paraId="0F32DD99" w14:textId="77777777" w:rsidR="00FF1F2C" w:rsidRDefault="00FF1F2C">
    <w:pPr>
      <w:spacing w:line="1" w:lineRule="exact"/>
      <w:rPr>
        <w:lang w:val="en-US"/>
      </w:rPr>
    </w:pPr>
  </w:p>
  <w:p w14:paraId="7C9ED40F" w14:textId="3EE69805" w:rsidR="00FF1F2C" w:rsidRDefault="00FF1F2C">
    <w:pPr>
      <w:spacing w:line="1" w:lineRule="exact"/>
      <w:rPr>
        <w:lang w:val="en-US"/>
      </w:rPr>
    </w:pPr>
    <w:r>
      <w:rPr>
        <w:b/>
        <w:noProof/>
        <w:color w:val="FF0000"/>
        <w:sz w:val="36"/>
        <w:szCs w:val="36"/>
      </w:rPr>
      <w:drawing>
        <wp:anchor distT="0" distB="0" distL="114300" distR="114300" simplePos="0" relativeHeight="251659264" behindDoc="1" locked="0" layoutInCell="1" allowOverlap="1" wp14:anchorId="3CF686F8" wp14:editId="2F62E07E">
          <wp:simplePos x="0" y="0"/>
          <wp:positionH relativeFrom="page">
            <wp:align>center</wp:align>
          </wp:positionH>
          <wp:positionV relativeFrom="paragraph">
            <wp:posOffset>22581</wp:posOffset>
          </wp:positionV>
          <wp:extent cx="1432560" cy="487680"/>
          <wp:effectExtent l="0" t="0" r="0" b="0"/>
          <wp:wrapNone/>
          <wp:docPr id="1075023940" name="Picture 1" descr="Изображение выглядит как Шрифт, Графика, графический дизайн, логотип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990820" name="Picture 1" descr="Изображение выглядит как Шрифт, Графика, графический дизайн, логотип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AA2D36" w14:textId="6200C954" w:rsidR="00FF1F2C" w:rsidRDefault="00FF1F2C">
    <w:pPr>
      <w:spacing w:line="1" w:lineRule="exact"/>
      <w:rPr>
        <w:lang w:val="en-US"/>
      </w:rPr>
    </w:pPr>
  </w:p>
  <w:p w14:paraId="039A2B7D" w14:textId="77777777" w:rsidR="00FF1F2C" w:rsidRDefault="00FF1F2C">
    <w:pPr>
      <w:spacing w:line="1" w:lineRule="exact"/>
      <w:rPr>
        <w:lang w:val="en-US"/>
      </w:rPr>
    </w:pPr>
  </w:p>
  <w:p w14:paraId="5D02F4C1" w14:textId="4B6F9C7C" w:rsidR="00FF1F2C" w:rsidRPr="00FF1F2C" w:rsidRDefault="00FF1F2C" w:rsidP="00FF1F2C">
    <w:pPr>
      <w:spacing w:line="1" w:lineRule="exact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22C0"/>
    <w:multiLevelType w:val="multilevel"/>
    <w:tmpl w:val="939A0D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E41180"/>
    <w:multiLevelType w:val="multilevel"/>
    <w:tmpl w:val="015443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B71AD1"/>
    <w:multiLevelType w:val="multilevel"/>
    <w:tmpl w:val="E0BC0B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C0481D"/>
    <w:multiLevelType w:val="multilevel"/>
    <w:tmpl w:val="6B82D9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325373"/>
    <w:multiLevelType w:val="hybridMultilevel"/>
    <w:tmpl w:val="5CE65D68"/>
    <w:lvl w:ilvl="0" w:tplc="BAE68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30890"/>
    <w:multiLevelType w:val="multilevel"/>
    <w:tmpl w:val="6A72FD6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C30F68"/>
    <w:multiLevelType w:val="multilevel"/>
    <w:tmpl w:val="53F417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4A2532"/>
    <w:multiLevelType w:val="multilevel"/>
    <w:tmpl w:val="5B8EE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8B37157"/>
    <w:multiLevelType w:val="multilevel"/>
    <w:tmpl w:val="BA46AB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CB18D5"/>
    <w:multiLevelType w:val="hybridMultilevel"/>
    <w:tmpl w:val="93607158"/>
    <w:lvl w:ilvl="0" w:tplc="BAE68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9123E"/>
    <w:multiLevelType w:val="multilevel"/>
    <w:tmpl w:val="312480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E54120"/>
    <w:multiLevelType w:val="multilevel"/>
    <w:tmpl w:val="684CA2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8114887">
    <w:abstractNumId w:val="6"/>
  </w:num>
  <w:num w:numId="2" w16cid:durableId="1164013263">
    <w:abstractNumId w:val="1"/>
  </w:num>
  <w:num w:numId="3" w16cid:durableId="1651398102">
    <w:abstractNumId w:val="2"/>
  </w:num>
  <w:num w:numId="4" w16cid:durableId="1514757957">
    <w:abstractNumId w:val="11"/>
  </w:num>
  <w:num w:numId="5" w16cid:durableId="1006784289">
    <w:abstractNumId w:val="0"/>
  </w:num>
  <w:num w:numId="6" w16cid:durableId="77948341">
    <w:abstractNumId w:val="3"/>
  </w:num>
  <w:num w:numId="7" w16cid:durableId="7217377">
    <w:abstractNumId w:val="8"/>
  </w:num>
  <w:num w:numId="8" w16cid:durableId="1817797130">
    <w:abstractNumId w:val="10"/>
  </w:num>
  <w:num w:numId="9" w16cid:durableId="186452169">
    <w:abstractNumId w:val="5"/>
  </w:num>
  <w:num w:numId="10" w16cid:durableId="1776441489">
    <w:abstractNumId w:val="7"/>
  </w:num>
  <w:num w:numId="11" w16cid:durableId="1420830056">
    <w:abstractNumId w:val="9"/>
  </w:num>
  <w:num w:numId="12" w16cid:durableId="623737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V3A0CTC0bpqJnTEAtj0mWvPcatUIlW/fkyUHSy/5v9YgjZDxt9Rf6/HhccmPXUpNRUjYR1HlpU7dJEWnz+5DkA==" w:salt="RiSt6fFMy6+Z+mDH/xVVXg==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1CE"/>
    <w:rsid w:val="00001103"/>
    <w:rsid w:val="000167CA"/>
    <w:rsid w:val="000171CE"/>
    <w:rsid w:val="00017C68"/>
    <w:rsid w:val="00043FAA"/>
    <w:rsid w:val="00056789"/>
    <w:rsid w:val="000628C6"/>
    <w:rsid w:val="00082048"/>
    <w:rsid w:val="00091202"/>
    <w:rsid w:val="0009338A"/>
    <w:rsid w:val="000B1077"/>
    <w:rsid w:val="000B35BE"/>
    <w:rsid w:val="000B6470"/>
    <w:rsid w:val="000E5DBA"/>
    <w:rsid w:val="000E70E6"/>
    <w:rsid w:val="000F18CD"/>
    <w:rsid w:val="000F3551"/>
    <w:rsid w:val="000F55F1"/>
    <w:rsid w:val="00113900"/>
    <w:rsid w:val="001145A0"/>
    <w:rsid w:val="00117A29"/>
    <w:rsid w:val="00120717"/>
    <w:rsid w:val="0012177E"/>
    <w:rsid w:val="00123A0E"/>
    <w:rsid w:val="00133093"/>
    <w:rsid w:val="00163730"/>
    <w:rsid w:val="00165452"/>
    <w:rsid w:val="0018230E"/>
    <w:rsid w:val="00184517"/>
    <w:rsid w:val="0019252D"/>
    <w:rsid w:val="001A5CA9"/>
    <w:rsid w:val="001A61D3"/>
    <w:rsid w:val="001C28D7"/>
    <w:rsid w:val="001C66AB"/>
    <w:rsid w:val="001C6851"/>
    <w:rsid w:val="001D47EF"/>
    <w:rsid w:val="001E23DF"/>
    <w:rsid w:val="001E7AE9"/>
    <w:rsid w:val="002155D6"/>
    <w:rsid w:val="00217BFB"/>
    <w:rsid w:val="00221C55"/>
    <w:rsid w:val="0023609B"/>
    <w:rsid w:val="00245D1E"/>
    <w:rsid w:val="00266A06"/>
    <w:rsid w:val="00293C21"/>
    <w:rsid w:val="002B0872"/>
    <w:rsid w:val="002B3313"/>
    <w:rsid w:val="002C1C50"/>
    <w:rsid w:val="002C50C9"/>
    <w:rsid w:val="002C6301"/>
    <w:rsid w:val="002D3BF6"/>
    <w:rsid w:val="002D743C"/>
    <w:rsid w:val="002E759F"/>
    <w:rsid w:val="002F0E80"/>
    <w:rsid w:val="002F43CE"/>
    <w:rsid w:val="00304DAD"/>
    <w:rsid w:val="00311903"/>
    <w:rsid w:val="0031527E"/>
    <w:rsid w:val="00343EBF"/>
    <w:rsid w:val="0034519D"/>
    <w:rsid w:val="00346710"/>
    <w:rsid w:val="003546E1"/>
    <w:rsid w:val="0036073F"/>
    <w:rsid w:val="0037383A"/>
    <w:rsid w:val="00381EB8"/>
    <w:rsid w:val="003A7043"/>
    <w:rsid w:val="003C0D57"/>
    <w:rsid w:val="003C5A73"/>
    <w:rsid w:val="003D1590"/>
    <w:rsid w:val="003E2764"/>
    <w:rsid w:val="003F0382"/>
    <w:rsid w:val="00401274"/>
    <w:rsid w:val="00404A1F"/>
    <w:rsid w:val="00414B01"/>
    <w:rsid w:val="004216FB"/>
    <w:rsid w:val="0043193D"/>
    <w:rsid w:val="00442773"/>
    <w:rsid w:val="00446D35"/>
    <w:rsid w:val="00450E98"/>
    <w:rsid w:val="004623D1"/>
    <w:rsid w:val="004861E8"/>
    <w:rsid w:val="004872A7"/>
    <w:rsid w:val="0049624C"/>
    <w:rsid w:val="004A62ED"/>
    <w:rsid w:val="004B1ADD"/>
    <w:rsid w:val="004E1498"/>
    <w:rsid w:val="004F2EE0"/>
    <w:rsid w:val="004F691C"/>
    <w:rsid w:val="00511A1B"/>
    <w:rsid w:val="00545F9B"/>
    <w:rsid w:val="005705C0"/>
    <w:rsid w:val="00587476"/>
    <w:rsid w:val="00587BD3"/>
    <w:rsid w:val="005B5BEA"/>
    <w:rsid w:val="005E572F"/>
    <w:rsid w:val="005F3D61"/>
    <w:rsid w:val="00612392"/>
    <w:rsid w:val="006123A1"/>
    <w:rsid w:val="00621F2A"/>
    <w:rsid w:val="00630712"/>
    <w:rsid w:val="0063072D"/>
    <w:rsid w:val="00685FAA"/>
    <w:rsid w:val="0068769B"/>
    <w:rsid w:val="006D2278"/>
    <w:rsid w:val="006D75EA"/>
    <w:rsid w:val="006E0807"/>
    <w:rsid w:val="006E55B8"/>
    <w:rsid w:val="00700209"/>
    <w:rsid w:val="007012B0"/>
    <w:rsid w:val="00713B10"/>
    <w:rsid w:val="00722764"/>
    <w:rsid w:val="007250C0"/>
    <w:rsid w:val="00725B10"/>
    <w:rsid w:val="00736056"/>
    <w:rsid w:val="00737467"/>
    <w:rsid w:val="00747765"/>
    <w:rsid w:val="00751358"/>
    <w:rsid w:val="00752E3A"/>
    <w:rsid w:val="00762991"/>
    <w:rsid w:val="00776749"/>
    <w:rsid w:val="00782C10"/>
    <w:rsid w:val="007A2C8E"/>
    <w:rsid w:val="007A6C19"/>
    <w:rsid w:val="007B15EE"/>
    <w:rsid w:val="007B1768"/>
    <w:rsid w:val="007C65DD"/>
    <w:rsid w:val="007C7E77"/>
    <w:rsid w:val="007F38B4"/>
    <w:rsid w:val="007F4B14"/>
    <w:rsid w:val="007F6154"/>
    <w:rsid w:val="00803FDA"/>
    <w:rsid w:val="0081612D"/>
    <w:rsid w:val="00830B19"/>
    <w:rsid w:val="00850263"/>
    <w:rsid w:val="00856240"/>
    <w:rsid w:val="0085705C"/>
    <w:rsid w:val="00862C42"/>
    <w:rsid w:val="00872FE7"/>
    <w:rsid w:val="00876FC3"/>
    <w:rsid w:val="00884F9E"/>
    <w:rsid w:val="00886548"/>
    <w:rsid w:val="00887D42"/>
    <w:rsid w:val="008B187D"/>
    <w:rsid w:val="008E20D9"/>
    <w:rsid w:val="00903495"/>
    <w:rsid w:val="009150F3"/>
    <w:rsid w:val="00920248"/>
    <w:rsid w:val="00933B12"/>
    <w:rsid w:val="00937436"/>
    <w:rsid w:val="0095150E"/>
    <w:rsid w:val="00971846"/>
    <w:rsid w:val="00982D7F"/>
    <w:rsid w:val="00983F40"/>
    <w:rsid w:val="00985CD9"/>
    <w:rsid w:val="009A7281"/>
    <w:rsid w:val="009B42BB"/>
    <w:rsid w:val="009C2043"/>
    <w:rsid w:val="009C3A46"/>
    <w:rsid w:val="009E3969"/>
    <w:rsid w:val="00A04599"/>
    <w:rsid w:val="00A06FBD"/>
    <w:rsid w:val="00A22952"/>
    <w:rsid w:val="00A27516"/>
    <w:rsid w:val="00A33444"/>
    <w:rsid w:val="00A40F59"/>
    <w:rsid w:val="00A43A2A"/>
    <w:rsid w:val="00A55B74"/>
    <w:rsid w:val="00A63987"/>
    <w:rsid w:val="00A6491D"/>
    <w:rsid w:val="00A86BAB"/>
    <w:rsid w:val="00A957A1"/>
    <w:rsid w:val="00A95F2B"/>
    <w:rsid w:val="00A971D6"/>
    <w:rsid w:val="00AA0A30"/>
    <w:rsid w:val="00AB1535"/>
    <w:rsid w:val="00AB6E01"/>
    <w:rsid w:val="00AF1522"/>
    <w:rsid w:val="00AF2974"/>
    <w:rsid w:val="00B0397C"/>
    <w:rsid w:val="00B062A8"/>
    <w:rsid w:val="00B30B6D"/>
    <w:rsid w:val="00B411ED"/>
    <w:rsid w:val="00B53D1A"/>
    <w:rsid w:val="00B63F1B"/>
    <w:rsid w:val="00B6654E"/>
    <w:rsid w:val="00B71576"/>
    <w:rsid w:val="00B728BF"/>
    <w:rsid w:val="00B76A9B"/>
    <w:rsid w:val="00B83498"/>
    <w:rsid w:val="00B95B10"/>
    <w:rsid w:val="00BA00B9"/>
    <w:rsid w:val="00BC0A79"/>
    <w:rsid w:val="00BC6C32"/>
    <w:rsid w:val="00BD14AB"/>
    <w:rsid w:val="00C32546"/>
    <w:rsid w:val="00C33C36"/>
    <w:rsid w:val="00C522A9"/>
    <w:rsid w:val="00C641BC"/>
    <w:rsid w:val="00C77AA8"/>
    <w:rsid w:val="00C83AE1"/>
    <w:rsid w:val="00C94D62"/>
    <w:rsid w:val="00CA1332"/>
    <w:rsid w:val="00CA1542"/>
    <w:rsid w:val="00CA2E74"/>
    <w:rsid w:val="00CB7A4A"/>
    <w:rsid w:val="00CC329C"/>
    <w:rsid w:val="00CD191F"/>
    <w:rsid w:val="00CE5054"/>
    <w:rsid w:val="00D073E7"/>
    <w:rsid w:val="00D259C0"/>
    <w:rsid w:val="00D65CB9"/>
    <w:rsid w:val="00D74278"/>
    <w:rsid w:val="00D84D62"/>
    <w:rsid w:val="00D90B46"/>
    <w:rsid w:val="00D962FC"/>
    <w:rsid w:val="00DE4337"/>
    <w:rsid w:val="00DE52BC"/>
    <w:rsid w:val="00E024E8"/>
    <w:rsid w:val="00E1377D"/>
    <w:rsid w:val="00E30690"/>
    <w:rsid w:val="00E32301"/>
    <w:rsid w:val="00E65121"/>
    <w:rsid w:val="00E66C34"/>
    <w:rsid w:val="00E766C8"/>
    <w:rsid w:val="00E77A0D"/>
    <w:rsid w:val="00E859B1"/>
    <w:rsid w:val="00E908F7"/>
    <w:rsid w:val="00E91275"/>
    <w:rsid w:val="00EA4745"/>
    <w:rsid w:val="00EA4AB5"/>
    <w:rsid w:val="00EB13FA"/>
    <w:rsid w:val="00EC6CF5"/>
    <w:rsid w:val="00ED3140"/>
    <w:rsid w:val="00ED48F5"/>
    <w:rsid w:val="00EE7C7E"/>
    <w:rsid w:val="00F21393"/>
    <w:rsid w:val="00F33194"/>
    <w:rsid w:val="00F357DC"/>
    <w:rsid w:val="00F55C99"/>
    <w:rsid w:val="00F668D6"/>
    <w:rsid w:val="00F767DE"/>
    <w:rsid w:val="00FA5A02"/>
    <w:rsid w:val="00FA5E11"/>
    <w:rsid w:val="00FB25C6"/>
    <w:rsid w:val="00FC21A1"/>
    <w:rsid w:val="00FC48AE"/>
    <w:rsid w:val="00FC5057"/>
    <w:rsid w:val="00FC7BFA"/>
    <w:rsid w:val="00FC7E4E"/>
    <w:rsid w:val="00FD129E"/>
    <w:rsid w:val="00FE38C3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19AB0"/>
  <w15:docId w15:val="{BB408D77-D8A7-48F0-A905-E4568FA8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Pr>
      <w:rFonts w:ascii="Arial" w:eastAsia="Arial" w:hAnsi="Arial" w:cs="Arial"/>
      <w:sz w:val="20"/>
      <w:szCs w:val="20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line="197" w:lineRule="auto"/>
      <w:ind w:left="1240" w:firstLine="3860"/>
    </w:pPr>
    <w:rPr>
      <w:rFonts w:ascii="Arial" w:eastAsia="Arial" w:hAnsi="Arial" w:cs="Arial"/>
      <w:i/>
      <w:iCs/>
      <w:sz w:val="14"/>
      <w:szCs w:val="14"/>
    </w:rPr>
  </w:style>
  <w:style w:type="paragraph" w:customStyle="1" w:styleId="a5">
    <w:name w:val="Другое"/>
    <w:basedOn w:val="a"/>
    <w:link w:val="a4"/>
    <w:rPr>
      <w:rFonts w:ascii="Arial" w:eastAsia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3072D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072D"/>
    <w:rPr>
      <w:color w:val="000000"/>
    </w:rPr>
  </w:style>
  <w:style w:type="paragraph" w:styleId="a8">
    <w:name w:val="footer"/>
    <w:basedOn w:val="a"/>
    <w:link w:val="a9"/>
    <w:uiPriority w:val="99"/>
    <w:unhideWhenUsed/>
    <w:rsid w:val="0063072D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072D"/>
    <w:rPr>
      <w:color w:val="000000"/>
    </w:rPr>
  </w:style>
  <w:style w:type="character" w:styleId="aa">
    <w:name w:val="Hyperlink"/>
    <w:basedOn w:val="a0"/>
    <w:uiPriority w:val="99"/>
    <w:unhideWhenUsed/>
    <w:rsid w:val="00DE52BC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A0459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0459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04599"/>
    <w:rPr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0459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04599"/>
    <w:rPr>
      <w:b/>
      <w:bCs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830B19"/>
  </w:style>
  <w:style w:type="character" w:styleId="af0">
    <w:name w:val="FollowedHyperlink"/>
    <w:basedOn w:val="a0"/>
    <w:uiPriority w:val="99"/>
    <w:semiHidden/>
    <w:unhideWhenUsed/>
    <w:rsid w:val="00117A29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F18CD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725B1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25B10"/>
    <w:rPr>
      <w:rFonts w:ascii="Segoe UI" w:hAnsi="Segoe UI" w:cs="Segoe UI"/>
      <w:color w:val="000000"/>
      <w:sz w:val="18"/>
      <w:szCs w:val="18"/>
    </w:rPr>
  </w:style>
  <w:style w:type="table" w:styleId="af4">
    <w:name w:val="Table Grid"/>
    <w:basedOn w:val="a1"/>
    <w:uiPriority w:val="39"/>
    <w:rsid w:val="0072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Нет"/>
    <w:rsid w:val="007250C0"/>
    <w:rPr>
      <w:lang w:val="ru-RU"/>
    </w:rPr>
  </w:style>
  <w:style w:type="character" w:styleId="af6">
    <w:name w:val="Placeholder Text"/>
    <w:basedOn w:val="a0"/>
    <w:uiPriority w:val="99"/>
    <w:semiHidden/>
    <w:rsid w:val="0012177E"/>
    <w:rPr>
      <w:color w:val="808080"/>
    </w:rPr>
  </w:style>
  <w:style w:type="paragraph" w:styleId="af7">
    <w:name w:val="No Spacing"/>
    <w:link w:val="af8"/>
    <w:uiPriority w:val="1"/>
    <w:qFormat/>
    <w:rsid w:val="00A43A2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f8">
    <w:name w:val="Без интервала Знак"/>
    <w:basedOn w:val="a0"/>
    <w:link w:val="af7"/>
    <w:uiPriority w:val="1"/>
    <w:rsid w:val="00A43A2A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9">
    <w:name w:val="Revision"/>
    <w:hidden/>
    <w:uiPriority w:val="99"/>
    <w:semiHidden/>
    <w:rsid w:val="0031527E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37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8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extou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nextour.u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DD2D71-E913-7346-B6BD-48FE6C96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8632</Words>
  <Characters>59913</Characters>
  <Application>Microsoft Office Word</Application>
  <DocSecurity>0</DocSecurity>
  <Lines>907</Lines>
  <Paragraphs>279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Telman Rafatov</dc:creator>
  <cp:keywords/>
  <dc:description/>
  <cp:lastModifiedBy>Bauyrzhan NAIMANBAY</cp:lastModifiedBy>
  <cp:revision>11</cp:revision>
  <dcterms:created xsi:type="dcterms:W3CDTF">2026-01-22T07:05:00Z</dcterms:created>
  <dcterms:modified xsi:type="dcterms:W3CDTF">2026-01-27T06:36:00Z</dcterms:modified>
</cp:coreProperties>
</file>